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2C0E7" w14:textId="593E8C69" w:rsidR="00304488" w:rsidRDefault="007E64A1" w:rsidP="00304488">
      <w:pPr>
        <w:ind w:left="2126" w:right="1043"/>
        <w:rPr>
          <w:rFonts w:ascii="Helvetica Light" w:hAnsi="Helvetica Light" w:cstheme="majorHAnsi"/>
          <w:sz w:val="18"/>
          <w:szCs w:val="18"/>
        </w:rPr>
      </w:pPr>
      <w:r w:rsidRPr="00961A59">
        <w:rPr>
          <w:rFonts w:ascii="Helvetica Light" w:eastAsia="Calibri" w:hAnsi="Helvetica Light" w:cs="Calibri Light"/>
          <w:b/>
          <w:bCs/>
          <w:noProof/>
          <w:kern w:val="2"/>
          <w:sz w:val="18"/>
          <w:szCs w:val="18"/>
          <w:lang w:eastAsia="en-US"/>
          <w14:ligatures w14:val="standardContextual"/>
        </w:rPr>
        <w:drawing>
          <wp:anchor distT="0" distB="0" distL="114300" distR="114300" simplePos="0" relativeHeight="251661312" behindDoc="1" locked="0" layoutInCell="1" allowOverlap="1" wp14:anchorId="1F79BB86" wp14:editId="10378696">
            <wp:simplePos x="0" y="0"/>
            <wp:positionH relativeFrom="margin">
              <wp:posOffset>218114</wp:posOffset>
            </wp:positionH>
            <wp:positionV relativeFrom="paragraph">
              <wp:posOffset>-1462556</wp:posOffset>
            </wp:positionV>
            <wp:extent cx="7220473" cy="3858935"/>
            <wp:effectExtent l="0" t="0" r="0" b="8255"/>
            <wp:wrapNone/>
            <wp:docPr id="412510846" name="Image 1" descr="Une image contenant texte, Visage humain, sourire,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10846" name="Image 1" descr="Une image contenant texte, Visage humain, sourire, habits&#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7224916" cy="3861310"/>
                    </a:xfrm>
                    <a:prstGeom prst="rect">
                      <a:avLst/>
                    </a:prstGeom>
                  </pic:spPr>
                </pic:pic>
              </a:graphicData>
            </a:graphic>
            <wp14:sizeRelH relativeFrom="page">
              <wp14:pctWidth>0</wp14:pctWidth>
            </wp14:sizeRelH>
            <wp14:sizeRelV relativeFrom="page">
              <wp14:pctHeight>0</wp14:pctHeight>
            </wp14:sizeRelV>
          </wp:anchor>
        </w:drawing>
      </w:r>
      <w:r>
        <w:rPr>
          <w:rFonts w:ascii="Helvetica Light" w:hAnsi="Helvetica Light" w:cstheme="majorHAnsi"/>
          <w:noProof/>
          <w:sz w:val="18"/>
          <w:szCs w:val="18"/>
        </w:rPr>
        <mc:AlternateContent>
          <mc:Choice Requires="wps">
            <w:drawing>
              <wp:anchor distT="0" distB="0" distL="114300" distR="114300" simplePos="0" relativeHeight="251656192" behindDoc="0" locked="0" layoutInCell="1" allowOverlap="1" wp14:anchorId="746576AC" wp14:editId="1A33EA07">
                <wp:simplePos x="0" y="0"/>
                <wp:positionH relativeFrom="column">
                  <wp:posOffset>3967614</wp:posOffset>
                </wp:positionH>
                <wp:positionV relativeFrom="paragraph">
                  <wp:posOffset>-1160145</wp:posOffset>
                </wp:positionV>
                <wp:extent cx="3564890" cy="99822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3564890" cy="998220"/>
                        </a:xfrm>
                        <a:prstGeom prst="rect">
                          <a:avLst/>
                        </a:prstGeom>
                        <a:noFill/>
                        <a:ln w="6350">
                          <a:noFill/>
                        </a:ln>
                      </wps:spPr>
                      <wps:txbx>
                        <w:txbxContent>
                          <w:p w14:paraId="62D7DF51" w14:textId="01558839" w:rsidR="00304488" w:rsidRPr="00910B81" w:rsidRDefault="00632659" w:rsidP="00304488">
                            <w:pPr>
                              <w:pStyle w:val="Paragraphestandard"/>
                              <w:spacing w:line="240" w:lineRule="auto"/>
                              <w:rPr>
                                <w:rFonts w:ascii="Arial Narrow" w:hAnsi="Arial Narrow" w:cs="Ubuntu"/>
                                <w:bCs/>
                                <w:caps/>
                                <w:w w:val="91"/>
                                <w:sz w:val="28"/>
                                <w:szCs w:val="28"/>
                                <w:u w:val="single"/>
                                <w:lang w:val="fr-CA"/>
                              </w:rPr>
                            </w:pPr>
                            <w:r>
                              <w:rPr>
                                <w:rFonts w:ascii="Arial Narrow" w:hAnsi="Arial Narrow" w:cs="Ubuntu"/>
                                <w:bCs/>
                                <w:caps/>
                                <w:w w:val="91"/>
                                <w:sz w:val="28"/>
                                <w:szCs w:val="28"/>
                                <w:lang w:val="fr-CA"/>
                              </w:rPr>
                              <w:t xml:space="preserve">Agent ou agente de </w:t>
                            </w:r>
                            <w:r w:rsidR="004876D8">
                              <w:rPr>
                                <w:rFonts w:ascii="Arial Narrow" w:hAnsi="Arial Narrow" w:cs="Ubuntu"/>
                                <w:bCs/>
                                <w:caps/>
                                <w:w w:val="91"/>
                                <w:sz w:val="28"/>
                                <w:szCs w:val="28"/>
                                <w:lang w:val="fr-CA"/>
                              </w:rPr>
                              <w:t xml:space="preserve">RECHERCHE </w:t>
                            </w:r>
                            <w:r w:rsidR="007D120D">
                              <w:rPr>
                                <w:rFonts w:ascii="Arial Narrow" w:hAnsi="Arial Narrow" w:cs="Ubuntu"/>
                                <w:bCs/>
                                <w:caps/>
                                <w:w w:val="91"/>
                                <w:sz w:val="28"/>
                                <w:szCs w:val="28"/>
                                <w:lang w:val="fr-CA"/>
                              </w:rPr>
                              <w:t>et de liaison</w:t>
                            </w:r>
                            <w:r w:rsidR="007E64A1">
                              <w:rPr>
                                <w:rFonts w:ascii="Arial Narrow" w:hAnsi="Arial Narrow" w:cs="Ubuntu"/>
                                <w:bCs/>
                                <w:caps/>
                                <w:w w:val="91"/>
                                <w:sz w:val="28"/>
                                <w:szCs w:val="28"/>
                                <w:lang w:val="fr-CA"/>
                              </w:rPr>
                              <w:br/>
                            </w:r>
                            <w:r w:rsidR="00761B9C">
                              <w:rPr>
                                <w:rFonts w:ascii="Arial Narrow" w:hAnsi="Arial Narrow" w:cs="Ubuntu"/>
                                <w:bCs/>
                                <w:w w:val="91"/>
                                <w:sz w:val="26"/>
                                <w:szCs w:val="26"/>
                                <w:lang w:val="fr-CA"/>
                              </w:rPr>
                              <w:t>Secteur universitaire</w:t>
                            </w:r>
                            <w:r w:rsidR="007E64A1">
                              <w:rPr>
                                <w:rFonts w:ascii="Arial Narrow" w:hAnsi="Arial Narrow" w:cs="Ubuntu"/>
                                <w:bCs/>
                                <w:w w:val="91"/>
                                <w:sz w:val="26"/>
                                <w:szCs w:val="26"/>
                                <w:lang w:val="fr-CA"/>
                              </w:rPr>
                              <w:t xml:space="preserve"> | </w:t>
                            </w:r>
                            <w:r w:rsidR="00304488" w:rsidRPr="00910B81">
                              <w:rPr>
                                <w:rFonts w:ascii="Arial Narrow" w:hAnsi="Arial Narrow" w:cs="Ubuntu"/>
                                <w:bCs/>
                                <w:caps/>
                                <w:color w:val="auto"/>
                                <w:w w:val="91"/>
                                <w:sz w:val="28"/>
                                <w:szCs w:val="28"/>
                                <w:lang w:val="fr-CA"/>
                              </w:rPr>
                              <w:t xml:space="preserve">concours </w:t>
                            </w:r>
                            <w:r w:rsidR="00BA4A61">
                              <w:rPr>
                                <w:rFonts w:ascii="Arial Narrow" w:hAnsi="Arial Narrow" w:cs="Ubuntu"/>
                                <w:bCs/>
                                <w:caps/>
                                <w:color w:val="auto"/>
                                <w:w w:val="91"/>
                                <w:sz w:val="28"/>
                                <w:szCs w:val="28"/>
                                <w:lang w:val="fr-CA"/>
                              </w:rPr>
                              <w:t>2</w:t>
                            </w:r>
                            <w:r w:rsidR="008C5946">
                              <w:rPr>
                                <w:rFonts w:ascii="Arial Narrow" w:hAnsi="Arial Narrow" w:cs="Ubuntu"/>
                                <w:bCs/>
                                <w:caps/>
                                <w:color w:val="auto"/>
                                <w:w w:val="91"/>
                                <w:sz w:val="28"/>
                                <w:szCs w:val="28"/>
                                <w:lang w:val="fr-CA"/>
                              </w:rPr>
                              <w:t>4</w:t>
                            </w:r>
                            <w:r w:rsidR="00BA4A61">
                              <w:rPr>
                                <w:rFonts w:ascii="Arial Narrow" w:hAnsi="Arial Narrow" w:cs="Ubuntu"/>
                                <w:bCs/>
                                <w:caps/>
                                <w:color w:val="auto"/>
                                <w:w w:val="91"/>
                                <w:sz w:val="28"/>
                                <w:szCs w:val="28"/>
                                <w:lang w:val="fr-CA"/>
                              </w:rPr>
                              <w:t>-2</w:t>
                            </w:r>
                            <w:r w:rsidR="008C5946">
                              <w:rPr>
                                <w:rFonts w:ascii="Arial Narrow" w:hAnsi="Arial Narrow" w:cs="Ubuntu"/>
                                <w:bCs/>
                                <w:caps/>
                                <w:color w:val="auto"/>
                                <w:w w:val="91"/>
                                <w:sz w:val="28"/>
                                <w:szCs w:val="28"/>
                                <w:lang w:val="fr-CA"/>
                              </w:rPr>
                              <w:t>5</w:t>
                            </w:r>
                            <w:r w:rsidR="00BA4A61">
                              <w:rPr>
                                <w:rFonts w:ascii="Arial Narrow" w:hAnsi="Arial Narrow" w:cs="Ubuntu"/>
                                <w:bCs/>
                                <w:caps/>
                                <w:color w:val="auto"/>
                                <w:w w:val="91"/>
                                <w:sz w:val="28"/>
                                <w:szCs w:val="28"/>
                                <w:lang w:val="fr-CA"/>
                              </w:rPr>
                              <w:t>/</w:t>
                            </w:r>
                            <w:r w:rsidR="00761B9C">
                              <w:rPr>
                                <w:rFonts w:ascii="Arial Narrow" w:hAnsi="Arial Narrow" w:cs="Ubuntu"/>
                                <w:bCs/>
                                <w:caps/>
                                <w:color w:val="auto"/>
                                <w:w w:val="91"/>
                                <w:sz w:val="28"/>
                                <w:szCs w:val="28"/>
                                <w:lang w:val="fr-CA"/>
                              </w:rPr>
                              <w:t>20</w:t>
                            </w:r>
                          </w:p>
                          <w:p w14:paraId="7312D6B6" w14:textId="2D225765" w:rsidR="00DB5975" w:rsidRPr="008019E5" w:rsidRDefault="0047705C" w:rsidP="007E64A1">
                            <w:pPr>
                              <w:pStyle w:val="Paragraphestandard"/>
                              <w:spacing w:before="120" w:line="247" w:lineRule="auto"/>
                              <w:rPr>
                                <w:rFonts w:ascii="Arial Narrow" w:hAnsi="Arial Narrow" w:cs="Helvetica"/>
                                <w:sz w:val="20"/>
                              </w:rPr>
                            </w:pPr>
                            <w:r>
                              <w:rPr>
                                <w:rFonts w:ascii="Arial Narrow" w:hAnsi="Arial Narrow" w:cs="Helvetica"/>
                                <w:sz w:val="20"/>
                              </w:rPr>
                              <w:t>Vice-présidence à l’enseignement et à la recherche</w:t>
                            </w:r>
                          </w:p>
                          <w:p w14:paraId="1DE03037" w14:textId="74D99CC3" w:rsidR="008C5946" w:rsidRPr="00496B5E" w:rsidRDefault="00286F7C" w:rsidP="007E64A1">
                            <w:pPr>
                              <w:pStyle w:val="Paragraphestandard"/>
                              <w:spacing w:before="40" w:line="247" w:lineRule="auto"/>
                              <w:rPr>
                                <w:b/>
                                <w:bCs/>
                                <w:color w:val="auto"/>
                              </w:rPr>
                            </w:pPr>
                            <w:r w:rsidRPr="00CF47A1">
                              <w:rPr>
                                <w:rFonts w:ascii="Arial Narrow" w:hAnsi="Arial Narrow" w:cs="Ubuntu Light"/>
                                <w:b/>
                                <w:bCs/>
                                <w:color w:val="auto"/>
                                <w:sz w:val="20"/>
                              </w:rPr>
                              <w:t>Contrat d’une durée de 2 ans</w:t>
                            </w:r>
                            <w:r w:rsidR="008C5946" w:rsidRPr="00CF47A1">
                              <w:rPr>
                                <w:rFonts w:ascii="Arial Narrow" w:hAnsi="Arial Narrow" w:cs="Ubuntu Light"/>
                                <w:b/>
                                <w:bCs/>
                                <w:color w:val="auto"/>
                                <w:sz w:val="20"/>
                              </w:rPr>
                              <w:t xml:space="preserve"> – possibilité de prolongation</w:t>
                            </w:r>
                            <w:r w:rsidR="007E64A1">
                              <w:rPr>
                                <w:rFonts w:ascii="Arial Narrow" w:hAnsi="Arial Narrow" w:cs="Ubuntu Light"/>
                                <w:b/>
                                <w:bCs/>
                                <w:color w:val="auto"/>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576AC" id="_x0000_t202" coordsize="21600,21600" o:spt="202" path="m,l,21600r21600,l21600,xe">
                <v:stroke joinstyle="miter"/>
                <v:path gradientshapeok="t" o:connecttype="rect"/>
              </v:shapetype>
              <v:shape id="Zone de texte 8" o:spid="_x0000_s1026" type="#_x0000_t202" style="position:absolute;left:0;text-align:left;margin-left:312.4pt;margin-top:-91.35pt;width:280.7pt;height:7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" filled="f" stroked="f" strokeweight=".5pt">
                <v:textbox>
                  <w:txbxContent>
                    <w:p w14:paraId="62D7DF51" w14:textId="01558839" w:rsidR="00304488" w:rsidRPr="00910B81" w:rsidRDefault="00632659" w:rsidP="00304488">
                      <w:pPr>
                        <w:pStyle w:val="Paragraphestandard"/>
                        <w:spacing w:line="240" w:lineRule="auto"/>
                        <w:rPr>
                          <w:rFonts w:ascii="Arial Narrow" w:hAnsi="Arial Narrow" w:cs="Ubuntu"/>
                          <w:bCs/>
                          <w:caps/>
                          <w:w w:val="91"/>
                          <w:sz w:val="28"/>
                          <w:szCs w:val="28"/>
                          <w:u w:val="single"/>
                          <w:lang w:val="fr-CA"/>
                        </w:rPr>
                      </w:pPr>
                      <w:r>
                        <w:rPr>
                          <w:rFonts w:ascii="Arial Narrow" w:hAnsi="Arial Narrow" w:cs="Ubuntu"/>
                          <w:bCs/>
                          <w:caps/>
                          <w:w w:val="91"/>
                          <w:sz w:val="28"/>
                          <w:szCs w:val="28"/>
                          <w:lang w:val="fr-CA"/>
                        </w:rPr>
                        <w:t xml:space="preserve">Agent ou agente de </w:t>
                      </w:r>
                      <w:r w:rsidR="004876D8">
                        <w:rPr>
                          <w:rFonts w:ascii="Arial Narrow" w:hAnsi="Arial Narrow" w:cs="Ubuntu"/>
                          <w:bCs/>
                          <w:caps/>
                          <w:w w:val="91"/>
                          <w:sz w:val="28"/>
                          <w:szCs w:val="28"/>
                          <w:lang w:val="fr-CA"/>
                        </w:rPr>
                        <w:t xml:space="preserve">RECHERCHE </w:t>
                      </w:r>
                      <w:r w:rsidR="007D120D">
                        <w:rPr>
                          <w:rFonts w:ascii="Arial Narrow" w:hAnsi="Arial Narrow" w:cs="Ubuntu"/>
                          <w:bCs/>
                          <w:caps/>
                          <w:w w:val="91"/>
                          <w:sz w:val="28"/>
                          <w:szCs w:val="28"/>
                          <w:lang w:val="fr-CA"/>
                        </w:rPr>
                        <w:t>et de liaison</w:t>
                      </w:r>
                      <w:r w:rsidR="007E64A1">
                        <w:rPr>
                          <w:rFonts w:ascii="Arial Narrow" w:hAnsi="Arial Narrow" w:cs="Ubuntu"/>
                          <w:bCs/>
                          <w:caps/>
                          <w:w w:val="91"/>
                          <w:sz w:val="28"/>
                          <w:szCs w:val="28"/>
                          <w:lang w:val="fr-CA"/>
                        </w:rPr>
                        <w:br/>
                      </w:r>
                      <w:r w:rsidR="00761B9C">
                        <w:rPr>
                          <w:rFonts w:ascii="Arial Narrow" w:hAnsi="Arial Narrow" w:cs="Ubuntu"/>
                          <w:bCs/>
                          <w:w w:val="91"/>
                          <w:sz w:val="26"/>
                          <w:szCs w:val="26"/>
                          <w:lang w:val="fr-CA"/>
                        </w:rPr>
                        <w:t>Secteur universitaire</w:t>
                      </w:r>
                      <w:r w:rsidR="007E64A1">
                        <w:rPr>
                          <w:rFonts w:ascii="Arial Narrow" w:hAnsi="Arial Narrow" w:cs="Ubuntu"/>
                          <w:bCs/>
                          <w:w w:val="91"/>
                          <w:sz w:val="26"/>
                          <w:szCs w:val="26"/>
                          <w:lang w:val="fr-CA"/>
                        </w:rPr>
                        <w:t xml:space="preserve"> | </w:t>
                      </w:r>
                      <w:r w:rsidR="00304488" w:rsidRPr="00910B81">
                        <w:rPr>
                          <w:rFonts w:ascii="Arial Narrow" w:hAnsi="Arial Narrow" w:cs="Ubuntu"/>
                          <w:bCs/>
                          <w:caps/>
                          <w:color w:val="auto"/>
                          <w:w w:val="91"/>
                          <w:sz w:val="28"/>
                          <w:szCs w:val="28"/>
                          <w:lang w:val="fr-CA"/>
                        </w:rPr>
                        <w:t xml:space="preserve">concours </w:t>
                      </w:r>
                      <w:r w:rsidR="00BA4A61">
                        <w:rPr>
                          <w:rFonts w:ascii="Arial Narrow" w:hAnsi="Arial Narrow" w:cs="Ubuntu"/>
                          <w:bCs/>
                          <w:caps/>
                          <w:color w:val="auto"/>
                          <w:w w:val="91"/>
                          <w:sz w:val="28"/>
                          <w:szCs w:val="28"/>
                          <w:lang w:val="fr-CA"/>
                        </w:rPr>
                        <w:t>2</w:t>
                      </w:r>
                      <w:r w:rsidR="008C5946">
                        <w:rPr>
                          <w:rFonts w:ascii="Arial Narrow" w:hAnsi="Arial Narrow" w:cs="Ubuntu"/>
                          <w:bCs/>
                          <w:caps/>
                          <w:color w:val="auto"/>
                          <w:w w:val="91"/>
                          <w:sz w:val="28"/>
                          <w:szCs w:val="28"/>
                          <w:lang w:val="fr-CA"/>
                        </w:rPr>
                        <w:t>4</w:t>
                      </w:r>
                      <w:r w:rsidR="00BA4A61">
                        <w:rPr>
                          <w:rFonts w:ascii="Arial Narrow" w:hAnsi="Arial Narrow" w:cs="Ubuntu"/>
                          <w:bCs/>
                          <w:caps/>
                          <w:color w:val="auto"/>
                          <w:w w:val="91"/>
                          <w:sz w:val="28"/>
                          <w:szCs w:val="28"/>
                          <w:lang w:val="fr-CA"/>
                        </w:rPr>
                        <w:t>-2</w:t>
                      </w:r>
                      <w:r w:rsidR="008C5946">
                        <w:rPr>
                          <w:rFonts w:ascii="Arial Narrow" w:hAnsi="Arial Narrow" w:cs="Ubuntu"/>
                          <w:bCs/>
                          <w:caps/>
                          <w:color w:val="auto"/>
                          <w:w w:val="91"/>
                          <w:sz w:val="28"/>
                          <w:szCs w:val="28"/>
                          <w:lang w:val="fr-CA"/>
                        </w:rPr>
                        <w:t>5</w:t>
                      </w:r>
                      <w:r w:rsidR="00BA4A61">
                        <w:rPr>
                          <w:rFonts w:ascii="Arial Narrow" w:hAnsi="Arial Narrow" w:cs="Ubuntu"/>
                          <w:bCs/>
                          <w:caps/>
                          <w:color w:val="auto"/>
                          <w:w w:val="91"/>
                          <w:sz w:val="28"/>
                          <w:szCs w:val="28"/>
                          <w:lang w:val="fr-CA"/>
                        </w:rPr>
                        <w:t>/</w:t>
                      </w:r>
                      <w:r w:rsidR="00761B9C">
                        <w:rPr>
                          <w:rFonts w:ascii="Arial Narrow" w:hAnsi="Arial Narrow" w:cs="Ubuntu"/>
                          <w:bCs/>
                          <w:caps/>
                          <w:color w:val="auto"/>
                          <w:w w:val="91"/>
                          <w:sz w:val="28"/>
                          <w:szCs w:val="28"/>
                          <w:lang w:val="fr-CA"/>
                        </w:rPr>
                        <w:t>20</w:t>
                      </w:r>
                    </w:p>
                    <w:p w14:paraId="7312D6B6" w14:textId="2D225765" w:rsidR="00DB5975" w:rsidRPr="008019E5" w:rsidRDefault="0047705C" w:rsidP="007E64A1">
                      <w:pPr>
                        <w:pStyle w:val="Paragraphestandard"/>
                        <w:spacing w:before="120" w:line="247" w:lineRule="auto"/>
                        <w:rPr>
                          <w:rFonts w:ascii="Arial Narrow" w:hAnsi="Arial Narrow" w:cs="Helvetica"/>
                          <w:sz w:val="20"/>
                        </w:rPr>
                      </w:pPr>
                      <w:r>
                        <w:rPr>
                          <w:rFonts w:ascii="Arial Narrow" w:hAnsi="Arial Narrow" w:cs="Helvetica"/>
                          <w:sz w:val="20"/>
                        </w:rPr>
                        <w:t>Vice-présidence à l’enseignement et à la recherche</w:t>
                      </w:r>
                    </w:p>
                    <w:p w14:paraId="1DE03037" w14:textId="74D99CC3" w:rsidR="008C5946" w:rsidRPr="00496B5E" w:rsidRDefault="00286F7C" w:rsidP="007E64A1">
                      <w:pPr>
                        <w:pStyle w:val="Paragraphestandard"/>
                        <w:spacing w:before="40" w:line="247" w:lineRule="auto"/>
                        <w:rPr>
                          <w:b/>
                          <w:bCs/>
                          <w:color w:val="auto"/>
                        </w:rPr>
                      </w:pPr>
                      <w:r w:rsidRPr="00CF47A1">
                        <w:rPr>
                          <w:rFonts w:ascii="Arial Narrow" w:hAnsi="Arial Narrow" w:cs="Ubuntu Light"/>
                          <w:b/>
                          <w:bCs/>
                          <w:color w:val="auto"/>
                          <w:sz w:val="20"/>
                        </w:rPr>
                        <w:t>Contrat d’une durée de 2 ans</w:t>
                      </w:r>
                      <w:r w:rsidR="008C5946" w:rsidRPr="00CF47A1">
                        <w:rPr>
                          <w:rFonts w:ascii="Arial Narrow" w:hAnsi="Arial Narrow" w:cs="Ubuntu Light"/>
                          <w:b/>
                          <w:bCs/>
                          <w:color w:val="auto"/>
                          <w:sz w:val="20"/>
                        </w:rPr>
                        <w:t xml:space="preserve"> – possibilité de prolongation</w:t>
                      </w:r>
                      <w:r w:rsidR="007E64A1">
                        <w:rPr>
                          <w:rFonts w:ascii="Arial Narrow" w:hAnsi="Arial Narrow" w:cs="Ubuntu Light"/>
                          <w:b/>
                          <w:bCs/>
                          <w:color w:val="auto"/>
                          <w:sz w:val="20"/>
                        </w:rPr>
                        <w:t xml:space="preserve"> </w:t>
                      </w:r>
                    </w:p>
                  </w:txbxContent>
                </v:textbox>
              </v:shape>
            </w:pict>
          </mc:Fallback>
        </mc:AlternateContent>
      </w:r>
      <w:r>
        <w:rPr>
          <w:rFonts w:ascii="Helvetica Light" w:hAnsi="Helvetica Light" w:cstheme="majorHAnsi"/>
          <w:noProof/>
          <w:sz w:val="18"/>
          <w:szCs w:val="18"/>
        </w:rPr>
        <mc:AlternateContent>
          <mc:Choice Requires="wps">
            <w:drawing>
              <wp:anchor distT="0" distB="0" distL="114300" distR="114300" simplePos="0" relativeHeight="251657216" behindDoc="0" locked="0" layoutInCell="1" allowOverlap="1" wp14:anchorId="7D517CFF" wp14:editId="4EAA6A8E">
                <wp:simplePos x="0" y="0"/>
                <wp:positionH relativeFrom="column">
                  <wp:posOffset>4068660</wp:posOffset>
                </wp:positionH>
                <wp:positionV relativeFrom="paragraph">
                  <wp:posOffset>-673991</wp:posOffset>
                </wp:positionV>
                <wp:extent cx="3313651"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33136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50883C" id="Connecteur droit 9"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0.35pt,-53.05pt" to="581.2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" strokecolor="black [3200]" strokeweight=".5pt">
                <v:stroke joinstyle="miter"/>
              </v:line>
            </w:pict>
          </mc:Fallback>
        </mc:AlternateContent>
      </w:r>
    </w:p>
    <w:p w14:paraId="1C3C1362" w14:textId="523F0D68" w:rsidR="00304488" w:rsidRDefault="00304488" w:rsidP="00304488">
      <w:pPr>
        <w:ind w:left="2126" w:right="1043"/>
        <w:rPr>
          <w:rFonts w:ascii="Helvetica Light" w:hAnsi="Helvetica Light" w:cstheme="majorHAnsi"/>
          <w:sz w:val="18"/>
          <w:szCs w:val="18"/>
        </w:rPr>
      </w:pPr>
    </w:p>
    <w:p w14:paraId="5366DBDC" w14:textId="0EA9E764" w:rsidR="00304488" w:rsidRDefault="00304488" w:rsidP="00304488">
      <w:pPr>
        <w:ind w:left="2126" w:right="1043"/>
        <w:rPr>
          <w:rFonts w:ascii="Helvetica Light" w:hAnsi="Helvetica Light" w:cstheme="majorHAnsi"/>
          <w:sz w:val="18"/>
          <w:szCs w:val="18"/>
        </w:rPr>
      </w:pPr>
    </w:p>
    <w:p w14:paraId="18CFE44F" w14:textId="0AC4C59F" w:rsidR="00304488" w:rsidRDefault="00304488" w:rsidP="00304488">
      <w:pPr>
        <w:ind w:left="2126" w:right="1043"/>
        <w:rPr>
          <w:rFonts w:ascii="Helvetica Light" w:hAnsi="Helvetica Light" w:cstheme="majorHAnsi"/>
          <w:sz w:val="18"/>
          <w:szCs w:val="18"/>
        </w:rPr>
      </w:pPr>
    </w:p>
    <w:p w14:paraId="29108125" w14:textId="33B8EAA3" w:rsidR="00304488" w:rsidRDefault="00304488" w:rsidP="00304488">
      <w:pPr>
        <w:ind w:left="2126" w:right="1043"/>
        <w:rPr>
          <w:rFonts w:ascii="Helvetica Light" w:hAnsi="Helvetica Light" w:cstheme="majorHAnsi"/>
          <w:sz w:val="18"/>
          <w:szCs w:val="18"/>
        </w:rPr>
      </w:pPr>
    </w:p>
    <w:p w14:paraId="5384490A" w14:textId="1695683D" w:rsidR="00304488" w:rsidRDefault="00304488" w:rsidP="00304488">
      <w:pPr>
        <w:ind w:left="2126" w:right="1043"/>
        <w:rPr>
          <w:rFonts w:ascii="Helvetica Light" w:hAnsi="Helvetica Light" w:cstheme="majorHAnsi"/>
          <w:sz w:val="18"/>
          <w:szCs w:val="18"/>
        </w:rPr>
      </w:pPr>
    </w:p>
    <w:p w14:paraId="475B7674" w14:textId="17BC22CB" w:rsidR="00304488" w:rsidRDefault="00304488" w:rsidP="00304488">
      <w:pPr>
        <w:ind w:left="2126" w:right="1043"/>
        <w:rPr>
          <w:rFonts w:ascii="Helvetica Light" w:hAnsi="Helvetica Light" w:cstheme="majorHAnsi"/>
          <w:sz w:val="18"/>
          <w:szCs w:val="18"/>
        </w:rPr>
      </w:pPr>
    </w:p>
    <w:p w14:paraId="078A531F" w14:textId="35281664" w:rsidR="00304488" w:rsidRDefault="00304488" w:rsidP="00304488">
      <w:pPr>
        <w:ind w:left="2126" w:right="1043"/>
        <w:rPr>
          <w:rFonts w:ascii="Helvetica Light" w:hAnsi="Helvetica Light" w:cstheme="majorHAnsi"/>
          <w:sz w:val="18"/>
          <w:szCs w:val="18"/>
        </w:rPr>
      </w:pPr>
    </w:p>
    <w:p w14:paraId="7979DD93" w14:textId="2FC2B416" w:rsidR="00304488" w:rsidRDefault="00304488" w:rsidP="00304488">
      <w:pPr>
        <w:ind w:left="2126" w:right="1043"/>
        <w:rPr>
          <w:rFonts w:ascii="Helvetica Light" w:hAnsi="Helvetica Light" w:cstheme="majorHAnsi"/>
          <w:sz w:val="18"/>
          <w:szCs w:val="18"/>
        </w:rPr>
      </w:pPr>
    </w:p>
    <w:p w14:paraId="62AB7F7D" w14:textId="6625EC8B" w:rsidR="00304488" w:rsidRDefault="00304488" w:rsidP="00304488">
      <w:pPr>
        <w:ind w:left="2126" w:right="1043"/>
        <w:rPr>
          <w:rFonts w:ascii="Helvetica Light" w:hAnsi="Helvetica Light" w:cstheme="majorHAnsi"/>
          <w:sz w:val="18"/>
          <w:szCs w:val="18"/>
        </w:rPr>
      </w:pPr>
    </w:p>
    <w:p w14:paraId="7F8F78F5" w14:textId="0E687274" w:rsidR="00304488" w:rsidRDefault="00304488" w:rsidP="00304488">
      <w:pPr>
        <w:ind w:left="2126" w:right="1043"/>
        <w:rPr>
          <w:rFonts w:ascii="Helvetica Light" w:hAnsi="Helvetica Light" w:cstheme="majorHAnsi"/>
          <w:sz w:val="18"/>
          <w:szCs w:val="18"/>
        </w:rPr>
      </w:pPr>
    </w:p>
    <w:p w14:paraId="775DA3A7" w14:textId="46340E46" w:rsidR="00304488" w:rsidRDefault="00304488" w:rsidP="00304488">
      <w:pPr>
        <w:ind w:left="2126" w:right="1043"/>
        <w:rPr>
          <w:rFonts w:ascii="Helvetica Light" w:hAnsi="Helvetica Light" w:cstheme="majorHAnsi"/>
          <w:sz w:val="18"/>
          <w:szCs w:val="18"/>
        </w:rPr>
      </w:pPr>
    </w:p>
    <w:p w14:paraId="119F1E47" w14:textId="3326FDFA" w:rsidR="00304488" w:rsidRDefault="00304488" w:rsidP="00304488">
      <w:pPr>
        <w:ind w:left="2126" w:right="1043"/>
        <w:rPr>
          <w:rFonts w:ascii="Helvetica Light" w:hAnsi="Helvetica Light" w:cstheme="majorHAnsi"/>
          <w:sz w:val="18"/>
          <w:szCs w:val="18"/>
        </w:rPr>
      </w:pPr>
    </w:p>
    <w:p w14:paraId="1E53466B" w14:textId="393E930B" w:rsidR="00304488" w:rsidRDefault="00304488" w:rsidP="00304488">
      <w:pPr>
        <w:ind w:left="2126" w:right="1043"/>
        <w:rPr>
          <w:rFonts w:ascii="Helvetica Light" w:hAnsi="Helvetica Light" w:cstheme="majorHAnsi"/>
          <w:sz w:val="18"/>
          <w:szCs w:val="18"/>
        </w:rPr>
      </w:pPr>
    </w:p>
    <w:p w14:paraId="3C8549E0" w14:textId="217F9FA5" w:rsidR="00304488" w:rsidRDefault="00304488" w:rsidP="00304488">
      <w:pPr>
        <w:ind w:left="2126" w:right="1043"/>
        <w:rPr>
          <w:rFonts w:ascii="Helvetica Light" w:hAnsi="Helvetica Light" w:cstheme="majorHAnsi"/>
          <w:sz w:val="18"/>
          <w:szCs w:val="18"/>
        </w:rPr>
      </w:pPr>
    </w:p>
    <w:p w14:paraId="40B2C76A" w14:textId="2598F19F" w:rsidR="00304488" w:rsidRDefault="00304488" w:rsidP="00304488">
      <w:pPr>
        <w:ind w:left="2126" w:right="1043"/>
        <w:rPr>
          <w:rFonts w:ascii="Helvetica Light" w:hAnsi="Helvetica Light" w:cstheme="majorHAnsi"/>
          <w:sz w:val="18"/>
          <w:szCs w:val="18"/>
        </w:rPr>
      </w:pPr>
    </w:p>
    <w:p w14:paraId="777A1881" w14:textId="5F8B2643" w:rsidR="00304488" w:rsidRDefault="00304488" w:rsidP="00304488">
      <w:pPr>
        <w:ind w:left="2126" w:right="1043"/>
        <w:rPr>
          <w:rFonts w:ascii="Helvetica Light" w:hAnsi="Helvetica Light" w:cstheme="majorHAnsi"/>
          <w:sz w:val="18"/>
          <w:szCs w:val="18"/>
        </w:rPr>
      </w:pPr>
    </w:p>
    <w:p w14:paraId="54A5F70F" w14:textId="1B568C4F" w:rsidR="00304488" w:rsidRDefault="00304488" w:rsidP="00304488">
      <w:pPr>
        <w:ind w:left="2126" w:right="1043"/>
        <w:rPr>
          <w:rFonts w:ascii="Helvetica Light" w:hAnsi="Helvetica Light" w:cstheme="majorHAnsi"/>
          <w:sz w:val="18"/>
          <w:szCs w:val="18"/>
        </w:rPr>
      </w:pPr>
    </w:p>
    <w:p w14:paraId="0BB03633" w14:textId="333DF520" w:rsidR="00304488" w:rsidRPr="00976A86" w:rsidRDefault="00076D8C" w:rsidP="007E64A1">
      <w:pPr>
        <w:spacing w:after="120" w:line="264" w:lineRule="auto"/>
        <w:ind w:left="2126" w:right="810"/>
        <w:jc w:val="right"/>
        <w:rPr>
          <w:rFonts w:ascii="Helvetica Light" w:hAnsi="Helvetica Light" w:cstheme="majorHAnsi"/>
          <w:b/>
          <w:bCs/>
          <w:sz w:val="18"/>
          <w:szCs w:val="18"/>
        </w:rPr>
      </w:pPr>
      <w:r w:rsidRPr="00967BDF">
        <w:rPr>
          <w:rFonts w:ascii="Helvetica Light" w:hAnsi="Helvetica Light" w:cstheme="majorHAnsi"/>
          <w:b/>
          <w:bCs/>
          <w:sz w:val="18"/>
          <w:szCs w:val="18"/>
        </w:rPr>
        <w:t>16 janvier 2025</w:t>
      </w:r>
    </w:p>
    <w:p w14:paraId="1E1E53F3" w14:textId="48E2FEA7" w:rsidR="00212DBF" w:rsidRPr="00CD2C34" w:rsidRDefault="00212DBF" w:rsidP="0058294E">
      <w:pPr>
        <w:shd w:val="clear" w:color="auto" w:fill="F3B427"/>
        <w:tabs>
          <w:tab w:val="left" w:pos="1800"/>
        </w:tabs>
        <w:ind w:left="1560" w:right="616" w:firstLine="60"/>
        <w:rPr>
          <w:sz w:val="26"/>
          <w:szCs w:val="22"/>
        </w:rPr>
      </w:pPr>
      <w:r w:rsidRPr="00CD2C34">
        <w:rPr>
          <w:rFonts w:ascii="Wingdings 2" w:hAnsi="Wingdings 2"/>
          <w:b/>
          <w:sz w:val="22"/>
          <w:szCs w:val="22"/>
        </w:rPr>
        <w:tab/>
      </w:r>
      <w:r w:rsidR="004876D8">
        <w:rPr>
          <w:rFonts w:ascii="Arial Narrow" w:hAnsi="Arial Narrow"/>
          <w:b/>
          <w:sz w:val="22"/>
          <w:szCs w:val="22"/>
        </w:rPr>
        <w:t xml:space="preserve">CONTEXTE ET </w:t>
      </w:r>
      <w:r w:rsidRPr="00CD2C34">
        <w:rPr>
          <w:rFonts w:ascii="Arial Narrow" w:hAnsi="Arial Narrow"/>
          <w:b/>
          <w:sz w:val="22"/>
          <w:szCs w:val="22"/>
        </w:rPr>
        <w:t>SOMMAIRE DE LA FONCTION</w:t>
      </w:r>
    </w:p>
    <w:p w14:paraId="6CC3E9A7" w14:textId="2E538777" w:rsidR="004876D8" w:rsidRPr="004876D8" w:rsidRDefault="004876D8" w:rsidP="008808C2">
      <w:pPr>
        <w:spacing w:before="120"/>
        <w:ind w:left="1800" w:right="806"/>
        <w:jc w:val="both"/>
        <w:rPr>
          <w:rFonts w:ascii="Helvetica Light" w:hAnsi="Helvetica Light"/>
          <w:sz w:val="18"/>
          <w:szCs w:val="18"/>
        </w:rPr>
      </w:pPr>
      <w:r w:rsidRPr="004876D8">
        <w:rPr>
          <w:rFonts w:ascii="Helvetica Light" w:hAnsi="Helvetica Light"/>
          <w:sz w:val="18"/>
          <w:szCs w:val="18"/>
        </w:rPr>
        <w:t xml:space="preserve">L'Université du Québec </w:t>
      </w:r>
      <w:r w:rsidR="00F021AA">
        <w:rPr>
          <w:rFonts w:ascii="Helvetica Light" w:hAnsi="Helvetica Light"/>
          <w:sz w:val="18"/>
          <w:szCs w:val="18"/>
        </w:rPr>
        <w:t>désire</w:t>
      </w:r>
      <w:r w:rsidR="001A782E">
        <w:rPr>
          <w:rFonts w:ascii="Helvetica Light" w:hAnsi="Helvetica Light"/>
          <w:sz w:val="18"/>
          <w:szCs w:val="18"/>
        </w:rPr>
        <w:t xml:space="preserve"> </w:t>
      </w:r>
      <w:r w:rsidRPr="004876D8">
        <w:rPr>
          <w:rFonts w:ascii="Helvetica Light" w:hAnsi="Helvetica Light"/>
          <w:sz w:val="18"/>
          <w:szCs w:val="18"/>
        </w:rPr>
        <w:t>transform</w:t>
      </w:r>
      <w:r w:rsidR="00067810">
        <w:rPr>
          <w:rFonts w:ascii="Helvetica Light" w:hAnsi="Helvetica Light"/>
          <w:sz w:val="18"/>
          <w:szCs w:val="18"/>
        </w:rPr>
        <w:t>er</w:t>
      </w:r>
      <w:r w:rsidRPr="004876D8">
        <w:rPr>
          <w:rFonts w:ascii="Helvetica Light" w:hAnsi="Helvetica Light"/>
          <w:sz w:val="18"/>
          <w:szCs w:val="18"/>
        </w:rPr>
        <w:t xml:space="preserve"> la formation médicale au Québec en développant un programme </w:t>
      </w:r>
      <w:r w:rsidR="00B62626">
        <w:rPr>
          <w:rFonts w:ascii="Helvetica Light" w:hAnsi="Helvetica Light"/>
          <w:sz w:val="18"/>
          <w:szCs w:val="18"/>
        </w:rPr>
        <w:t>de doctorat de 1</w:t>
      </w:r>
      <w:r w:rsidR="00B62626" w:rsidRPr="00967BDF">
        <w:rPr>
          <w:rFonts w:ascii="Helvetica Light" w:hAnsi="Helvetica Light"/>
          <w:sz w:val="18"/>
          <w:szCs w:val="18"/>
          <w:vertAlign w:val="superscript"/>
        </w:rPr>
        <w:t>er</w:t>
      </w:r>
      <w:r w:rsidR="008808C2">
        <w:rPr>
          <w:rFonts w:ascii="Helvetica Light" w:hAnsi="Helvetica Light"/>
          <w:sz w:val="18"/>
          <w:szCs w:val="18"/>
          <w:vertAlign w:val="superscript"/>
        </w:rPr>
        <w:t> </w:t>
      </w:r>
      <w:r w:rsidR="00B62626">
        <w:rPr>
          <w:rFonts w:ascii="Helvetica Light" w:hAnsi="Helvetica Light"/>
          <w:sz w:val="18"/>
          <w:szCs w:val="18"/>
        </w:rPr>
        <w:t>cycle</w:t>
      </w:r>
      <w:r w:rsidRPr="004876D8">
        <w:rPr>
          <w:rFonts w:ascii="Helvetica Light" w:hAnsi="Helvetica Light"/>
          <w:sz w:val="18"/>
          <w:szCs w:val="18"/>
        </w:rPr>
        <w:t xml:space="preserve"> en médecine familiale</w:t>
      </w:r>
      <w:r w:rsidR="001A782E">
        <w:rPr>
          <w:rFonts w:ascii="Helvetica Light" w:hAnsi="Helvetica Light"/>
          <w:sz w:val="18"/>
          <w:szCs w:val="18"/>
        </w:rPr>
        <w:t xml:space="preserve"> </w:t>
      </w:r>
      <w:r w:rsidR="003B10A5">
        <w:rPr>
          <w:rFonts w:ascii="Helvetica Light" w:hAnsi="Helvetica Light"/>
          <w:sz w:val="18"/>
          <w:szCs w:val="18"/>
        </w:rPr>
        <w:t>et pré</w:t>
      </w:r>
      <w:r w:rsidR="001A782E">
        <w:rPr>
          <w:rFonts w:ascii="Helvetica Light" w:hAnsi="Helvetica Light"/>
          <w:sz w:val="18"/>
          <w:szCs w:val="18"/>
        </w:rPr>
        <w:t>ventive</w:t>
      </w:r>
      <w:r w:rsidRPr="004876D8">
        <w:rPr>
          <w:rFonts w:ascii="Helvetica Light" w:hAnsi="Helvetica Light"/>
          <w:sz w:val="18"/>
          <w:szCs w:val="18"/>
        </w:rPr>
        <w:t>, ancré dans les communautés et répondant aux besoins actuels et futurs du réseau public en matière de soins de santé de première ligne sur tout le territoire québécois. Ce projet innovant vise à former la prochaine génération de médecins de famille avec une approche axée sur la prévention, l'engagement communautaire, l'humanisme, la collaboration et l'efficience, dans un contexte de santé durable.</w:t>
      </w:r>
      <w:r w:rsidR="00F06991">
        <w:rPr>
          <w:rFonts w:ascii="Helvetica Light" w:hAnsi="Helvetica Light"/>
          <w:sz w:val="18"/>
          <w:szCs w:val="18"/>
        </w:rPr>
        <w:t xml:space="preserve"> </w:t>
      </w:r>
      <w:r w:rsidRPr="004876D8">
        <w:rPr>
          <w:rFonts w:ascii="Helvetica Light" w:hAnsi="Helvetica Light"/>
          <w:sz w:val="18"/>
          <w:szCs w:val="18"/>
        </w:rPr>
        <w:t>L’</w:t>
      </w:r>
      <w:r w:rsidR="008808C2" w:rsidRPr="008808C2">
        <w:rPr>
          <w:rFonts w:ascii="Helvetica Light" w:hAnsi="Helvetica Light"/>
          <w:sz w:val="18"/>
          <w:szCs w:val="18"/>
        </w:rPr>
        <w:t>Université du Québec</w:t>
      </w:r>
      <w:r w:rsidRPr="004876D8">
        <w:rPr>
          <w:rFonts w:ascii="Helvetica Light" w:hAnsi="Helvetica Light"/>
          <w:sz w:val="18"/>
          <w:szCs w:val="18"/>
        </w:rPr>
        <w:t xml:space="preserve"> s'engage</w:t>
      </w:r>
      <w:r w:rsidR="007E59A7">
        <w:rPr>
          <w:rFonts w:ascii="Helvetica Light" w:hAnsi="Helvetica Light"/>
          <w:sz w:val="18"/>
          <w:szCs w:val="18"/>
        </w:rPr>
        <w:t xml:space="preserve"> ainsi</w:t>
      </w:r>
      <w:r w:rsidRPr="004876D8">
        <w:rPr>
          <w:rFonts w:ascii="Helvetica Light" w:hAnsi="Helvetica Light"/>
          <w:sz w:val="18"/>
          <w:szCs w:val="18"/>
        </w:rPr>
        <w:t xml:space="preserve"> dans une étape cruciale de développement pour déployer ce programme conjoint, destiné à relever les défis d’accessibilité aux soins de première ligne </w:t>
      </w:r>
      <w:r w:rsidR="004D6828">
        <w:rPr>
          <w:rFonts w:ascii="Helvetica Light" w:hAnsi="Helvetica Light"/>
          <w:sz w:val="18"/>
          <w:szCs w:val="18"/>
        </w:rPr>
        <w:t>partout au</w:t>
      </w:r>
      <w:r w:rsidRPr="004876D8">
        <w:rPr>
          <w:rFonts w:ascii="Helvetica Light" w:hAnsi="Helvetica Light"/>
          <w:sz w:val="18"/>
          <w:szCs w:val="18"/>
        </w:rPr>
        <w:t xml:space="preserve"> </w:t>
      </w:r>
      <w:r w:rsidR="004D6828">
        <w:rPr>
          <w:rFonts w:ascii="Helvetica Light" w:hAnsi="Helvetica Light"/>
          <w:sz w:val="18"/>
          <w:szCs w:val="18"/>
        </w:rPr>
        <w:t>Q</w:t>
      </w:r>
      <w:r w:rsidRPr="004876D8">
        <w:rPr>
          <w:rFonts w:ascii="Helvetica Light" w:hAnsi="Helvetica Light"/>
          <w:sz w:val="18"/>
          <w:szCs w:val="18"/>
        </w:rPr>
        <w:t>uéb</w:t>
      </w:r>
      <w:r w:rsidR="007E64A1">
        <w:rPr>
          <w:rFonts w:ascii="Helvetica Light" w:hAnsi="Helvetica Light"/>
          <w:sz w:val="18"/>
          <w:szCs w:val="18"/>
        </w:rPr>
        <w:t>e</w:t>
      </w:r>
      <w:r w:rsidRPr="004876D8">
        <w:rPr>
          <w:rFonts w:ascii="Helvetica Light" w:hAnsi="Helvetica Light"/>
          <w:sz w:val="18"/>
          <w:szCs w:val="18"/>
        </w:rPr>
        <w:t xml:space="preserve">c, notamment dans les régions rurales et éloignées, ainsi que dans les communautés et zones géographiques moins bien desservies. </w:t>
      </w:r>
    </w:p>
    <w:p w14:paraId="0C659705" w14:textId="57E92060" w:rsidR="004876D8" w:rsidRDefault="004876D8" w:rsidP="008808C2">
      <w:pPr>
        <w:spacing w:before="120"/>
        <w:ind w:left="1800" w:right="806"/>
        <w:jc w:val="both"/>
        <w:rPr>
          <w:rFonts w:ascii="Helvetica Light" w:hAnsi="Helvetica Light"/>
          <w:sz w:val="18"/>
          <w:szCs w:val="18"/>
        </w:rPr>
      </w:pPr>
      <w:r w:rsidRPr="004876D8">
        <w:rPr>
          <w:rFonts w:ascii="Helvetica Light" w:hAnsi="Helvetica Light"/>
          <w:sz w:val="18"/>
          <w:szCs w:val="18"/>
        </w:rPr>
        <w:t>Animée par l'ambition de réaliser ce projet transformateur pour la société québécoise, l'</w:t>
      </w:r>
      <w:r w:rsidR="008808C2" w:rsidRPr="008808C2">
        <w:rPr>
          <w:rFonts w:ascii="Helvetica Light" w:hAnsi="Helvetica Light"/>
          <w:sz w:val="18"/>
          <w:szCs w:val="18"/>
        </w:rPr>
        <w:t>Université du Québec</w:t>
      </w:r>
      <w:r w:rsidRPr="004876D8">
        <w:rPr>
          <w:rFonts w:ascii="Helvetica Light" w:hAnsi="Helvetica Light"/>
          <w:sz w:val="18"/>
          <w:szCs w:val="18"/>
        </w:rPr>
        <w:t xml:space="preserve"> est à la recherche d'u</w:t>
      </w:r>
      <w:r>
        <w:rPr>
          <w:rFonts w:ascii="Helvetica Light" w:hAnsi="Helvetica Light"/>
          <w:sz w:val="18"/>
          <w:szCs w:val="18"/>
        </w:rPr>
        <w:t xml:space="preserve">n ou d’une agente de </w:t>
      </w:r>
      <w:r w:rsidR="007D120D">
        <w:rPr>
          <w:rFonts w:ascii="Helvetica Light" w:hAnsi="Helvetica Light"/>
          <w:sz w:val="18"/>
          <w:szCs w:val="18"/>
        </w:rPr>
        <w:t>recherche et de liaison</w:t>
      </w:r>
      <w:r w:rsidR="00397F77">
        <w:rPr>
          <w:rFonts w:ascii="Helvetica Light" w:hAnsi="Helvetica Light"/>
          <w:sz w:val="18"/>
          <w:szCs w:val="18"/>
        </w:rPr>
        <w:t xml:space="preserve"> </w:t>
      </w:r>
      <w:r w:rsidR="003C30AF">
        <w:rPr>
          <w:rFonts w:ascii="Helvetica Light" w:hAnsi="Helvetica Light"/>
          <w:sz w:val="18"/>
          <w:szCs w:val="18"/>
        </w:rPr>
        <w:t>-</w:t>
      </w:r>
      <w:r w:rsidR="00397F77">
        <w:rPr>
          <w:rFonts w:ascii="Helvetica Light" w:hAnsi="Helvetica Light"/>
          <w:sz w:val="18"/>
          <w:szCs w:val="18"/>
        </w:rPr>
        <w:t xml:space="preserve"> secteur universitaire</w:t>
      </w:r>
      <w:r>
        <w:rPr>
          <w:rFonts w:ascii="Helvetica Light" w:hAnsi="Helvetica Light"/>
          <w:sz w:val="18"/>
          <w:szCs w:val="18"/>
        </w:rPr>
        <w:t xml:space="preserve">, </w:t>
      </w:r>
      <w:r w:rsidR="00F06991">
        <w:rPr>
          <w:rFonts w:ascii="Helvetica Light" w:hAnsi="Helvetica Light"/>
          <w:sz w:val="18"/>
          <w:szCs w:val="18"/>
        </w:rPr>
        <w:t xml:space="preserve">afin de </w:t>
      </w:r>
      <w:r w:rsidR="00956BBA">
        <w:rPr>
          <w:rFonts w:ascii="Helvetica Light" w:hAnsi="Helvetica Light"/>
          <w:sz w:val="18"/>
          <w:szCs w:val="18"/>
        </w:rPr>
        <w:t>contribuer</w:t>
      </w:r>
      <w:r w:rsidR="006D34A1">
        <w:rPr>
          <w:rFonts w:ascii="Helvetica Light" w:hAnsi="Helvetica Light"/>
          <w:sz w:val="18"/>
          <w:szCs w:val="18"/>
        </w:rPr>
        <w:t>, en collaboration avec l’équipe du projet,</w:t>
      </w:r>
      <w:r w:rsidR="00956BBA">
        <w:rPr>
          <w:rFonts w:ascii="Helvetica Light" w:hAnsi="Helvetica Light"/>
          <w:sz w:val="18"/>
          <w:szCs w:val="18"/>
        </w:rPr>
        <w:t xml:space="preserve"> </w:t>
      </w:r>
      <w:r w:rsidR="006D34A1">
        <w:rPr>
          <w:rFonts w:ascii="Helvetica Light" w:hAnsi="Helvetica Light"/>
          <w:sz w:val="18"/>
          <w:szCs w:val="18"/>
        </w:rPr>
        <w:t>au</w:t>
      </w:r>
      <w:r w:rsidRPr="004876D8">
        <w:rPr>
          <w:rFonts w:ascii="Helvetica Light" w:hAnsi="Helvetica Light"/>
          <w:sz w:val="18"/>
          <w:szCs w:val="18"/>
        </w:rPr>
        <w:t xml:space="preserve"> déploiement </w:t>
      </w:r>
      <w:r w:rsidR="007D120D">
        <w:rPr>
          <w:rFonts w:ascii="Helvetica Light" w:hAnsi="Helvetica Light"/>
          <w:sz w:val="18"/>
          <w:szCs w:val="18"/>
        </w:rPr>
        <w:t>des prochaines phases du projet.</w:t>
      </w:r>
    </w:p>
    <w:p w14:paraId="751862DA" w14:textId="188946A1" w:rsidR="008C5946" w:rsidRPr="00F64955" w:rsidRDefault="008C5946" w:rsidP="008808C2">
      <w:pPr>
        <w:spacing w:before="120"/>
        <w:ind w:left="1800" w:right="806"/>
        <w:jc w:val="both"/>
        <w:rPr>
          <w:rFonts w:ascii="Helvetica Light" w:hAnsi="Helvetica Light"/>
          <w:sz w:val="18"/>
          <w:szCs w:val="18"/>
        </w:rPr>
      </w:pPr>
      <w:r w:rsidRPr="00F64955">
        <w:rPr>
          <w:rFonts w:ascii="Helvetica Light" w:hAnsi="Helvetica Light"/>
          <w:sz w:val="18"/>
          <w:szCs w:val="18"/>
        </w:rPr>
        <w:t xml:space="preserve">Sous la </w:t>
      </w:r>
      <w:r w:rsidR="007D120D">
        <w:rPr>
          <w:rFonts w:ascii="Helvetica Light" w:hAnsi="Helvetica Light"/>
          <w:sz w:val="18"/>
          <w:szCs w:val="18"/>
        </w:rPr>
        <w:t>supervision</w:t>
      </w:r>
      <w:r w:rsidRPr="00F64955">
        <w:rPr>
          <w:rFonts w:ascii="Helvetica Light" w:hAnsi="Helvetica Light"/>
          <w:sz w:val="18"/>
          <w:szCs w:val="18"/>
        </w:rPr>
        <w:t xml:space="preserve"> </w:t>
      </w:r>
      <w:r w:rsidR="004876D8">
        <w:rPr>
          <w:rFonts w:ascii="Helvetica Light" w:hAnsi="Helvetica Light"/>
          <w:sz w:val="18"/>
          <w:szCs w:val="18"/>
        </w:rPr>
        <w:t xml:space="preserve">du directeur ou </w:t>
      </w:r>
      <w:r w:rsidR="008808C2">
        <w:rPr>
          <w:rFonts w:ascii="Helvetica Light" w:hAnsi="Helvetica Light"/>
          <w:sz w:val="18"/>
          <w:szCs w:val="18"/>
        </w:rPr>
        <w:t xml:space="preserve">de la </w:t>
      </w:r>
      <w:r w:rsidR="004876D8">
        <w:rPr>
          <w:rFonts w:ascii="Helvetica Light" w:hAnsi="Helvetica Light"/>
          <w:sz w:val="18"/>
          <w:szCs w:val="18"/>
        </w:rPr>
        <w:t>directrice des projets institutionnels en santé</w:t>
      </w:r>
      <w:r w:rsidRPr="00F64955">
        <w:rPr>
          <w:rFonts w:ascii="Helvetica Light" w:hAnsi="Helvetica Light"/>
          <w:sz w:val="18"/>
          <w:szCs w:val="18"/>
        </w:rPr>
        <w:t xml:space="preserve">, </w:t>
      </w:r>
      <w:r w:rsidR="004876D8">
        <w:rPr>
          <w:rFonts w:ascii="Helvetica Light" w:hAnsi="Helvetica Light"/>
          <w:sz w:val="18"/>
          <w:szCs w:val="18"/>
        </w:rPr>
        <w:t>et en étroite collaboration avec la conseillère spéciale</w:t>
      </w:r>
      <w:r w:rsidR="008D1763">
        <w:rPr>
          <w:rFonts w:ascii="Helvetica Light" w:hAnsi="Helvetica Light"/>
          <w:sz w:val="18"/>
          <w:szCs w:val="18"/>
        </w:rPr>
        <w:t xml:space="preserve"> du</w:t>
      </w:r>
      <w:r w:rsidR="004876D8">
        <w:rPr>
          <w:rFonts w:ascii="Helvetica Light" w:hAnsi="Helvetica Light"/>
          <w:sz w:val="18"/>
          <w:szCs w:val="18"/>
        </w:rPr>
        <w:t xml:space="preserve"> secteur</w:t>
      </w:r>
      <w:r w:rsidR="008D1763">
        <w:rPr>
          <w:rFonts w:ascii="Helvetica Light" w:hAnsi="Helvetica Light"/>
          <w:sz w:val="18"/>
          <w:szCs w:val="18"/>
        </w:rPr>
        <w:t xml:space="preserve"> universitaire</w:t>
      </w:r>
      <w:r w:rsidR="004876D8">
        <w:rPr>
          <w:rFonts w:ascii="Helvetica Light" w:hAnsi="Helvetica Light"/>
          <w:sz w:val="18"/>
          <w:szCs w:val="18"/>
        </w:rPr>
        <w:t xml:space="preserve">, </w:t>
      </w:r>
      <w:r w:rsidRPr="00F64955">
        <w:rPr>
          <w:rFonts w:ascii="Helvetica Light" w:hAnsi="Helvetica Light"/>
          <w:sz w:val="18"/>
          <w:szCs w:val="18"/>
        </w:rPr>
        <w:t>l</w:t>
      </w:r>
      <w:r>
        <w:rPr>
          <w:rFonts w:ascii="Helvetica Light" w:hAnsi="Helvetica Light"/>
          <w:sz w:val="18"/>
          <w:szCs w:val="18"/>
        </w:rPr>
        <w:t>a personne</w:t>
      </w:r>
      <w:r w:rsidRPr="00F64955">
        <w:rPr>
          <w:rFonts w:ascii="Helvetica Light" w:hAnsi="Helvetica Light"/>
          <w:sz w:val="18"/>
          <w:szCs w:val="18"/>
        </w:rPr>
        <w:t xml:space="preserve"> titulaire d</w:t>
      </w:r>
      <w:r>
        <w:rPr>
          <w:rFonts w:ascii="Helvetica Light" w:hAnsi="Helvetica Light"/>
          <w:sz w:val="18"/>
          <w:szCs w:val="18"/>
        </w:rPr>
        <w:t>e l’emploi</w:t>
      </w:r>
      <w:r w:rsidR="00555FB7">
        <w:rPr>
          <w:rFonts w:ascii="Helvetica Light" w:hAnsi="Helvetica Light"/>
          <w:sz w:val="18"/>
          <w:szCs w:val="18"/>
        </w:rPr>
        <w:t xml:space="preserve"> travaillera principalement dans le développement de la vision du programme</w:t>
      </w:r>
      <w:r w:rsidR="00F06991">
        <w:rPr>
          <w:rFonts w:ascii="Helvetica Light" w:hAnsi="Helvetica Light"/>
          <w:sz w:val="18"/>
          <w:szCs w:val="18"/>
        </w:rPr>
        <w:t xml:space="preserve"> (et de son plan de mise en œuvre)</w:t>
      </w:r>
      <w:r w:rsidR="00555FB7">
        <w:rPr>
          <w:rFonts w:ascii="Helvetica Light" w:hAnsi="Helvetica Light"/>
          <w:sz w:val="18"/>
          <w:szCs w:val="18"/>
        </w:rPr>
        <w:t xml:space="preserve"> par des activ</w:t>
      </w:r>
      <w:r w:rsidR="00180B7D">
        <w:rPr>
          <w:rFonts w:ascii="Helvetica Light" w:hAnsi="Helvetica Light"/>
          <w:sz w:val="18"/>
          <w:szCs w:val="18"/>
        </w:rPr>
        <w:t>it</w:t>
      </w:r>
      <w:r w:rsidR="00555FB7">
        <w:rPr>
          <w:rFonts w:ascii="Helvetica Light" w:hAnsi="Helvetica Light"/>
          <w:sz w:val="18"/>
          <w:szCs w:val="18"/>
        </w:rPr>
        <w:t>és de recherche, d’analyse,</w:t>
      </w:r>
      <w:r w:rsidR="005D7EAA">
        <w:rPr>
          <w:rFonts w:ascii="Helvetica Light" w:hAnsi="Helvetica Light"/>
          <w:sz w:val="18"/>
          <w:szCs w:val="18"/>
        </w:rPr>
        <w:t xml:space="preserve"> de rédaction,</w:t>
      </w:r>
      <w:r w:rsidR="00555FB7">
        <w:rPr>
          <w:rFonts w:ascii="Helvetica Light" w:hAnsi="Helvetica Light"/>
          <w:sz w:val="18"/>
          <w:szCs w:val="18"/>
        </w:rPr>
        <w:t xml:space="preserve"> </w:t>
      </w:r>
      <w:r w:rsidR="005D7EAA">
        <w:rPr>
          <w:rFonts w:ascii="Helvetica Light" w:hAnsi="Helvetica Light"/>
          <w:sz w:val="18"/>
          <w:szCs w:val="18"/>
        </w:rPr>
        <w:t xml:space="preserve">de </w:t>
      </w:r>
      <w:r w:rsidR="005D7EAA" w:rsidRPr="007D120D">
        <w:rPr>
          <w:rFonts w:ascii="Helvetica Light" w:hAnsi="Helvetica Light"/>
          <w:sz w:val="18"/>
          <w:szCs w:val="18"/>
        </w:rPr>
        <w:t>concertations et consultations des parties prenantes</w:t>
      </w:r>
      <w:r w:rsidR="005D7EAA">
        <w:rPr>
          <w:rFonts w:ascii="Helvetica Light" w:hAnsi="Helvetica Light"/>
          <w:sz w:val="18"/>
          <w:szCs w:val="18"/>
        </w:rPr>
        <w:t xml:space="preserve">, </w:t>
      </w:r>
      <w:r w:rsidR="00555FB7">
        <w:rPr>
          <w:rFonts w:ascii="Helvetica Light" w:hAnsi="Helvetica Light"/>
          <w:sz w:val="18"/>
          <w:szCs w:val="18"/>
        </w:rPr>
        <w:t>de</w:t>
      </w:r>
      <w:r w:rsidR="007D120D" w:rsidRPr="007D120D">
        <w:rPr>
          <w:rFonts w:ascii="Helvetica Light" w:hAnsi="Helvetica Light"/>
          <w:sz w:val="18"/>
          <w:szCs w:val="18"/>
        </w:rPr>
        <w:t xml:space="preserve"> mobilisation des connaissances,</w:t>
      </w:r>
      <w:r w:rsidR="001D4391">
        <w:rPr>
          <w:rFonts w:ascii="Helvetica Light" w:hAnsi="Helvetica Light"/>
          <w:sz w:val="18"/>
          <w:szCs w:val="18"/>
        </w:rPr>
        <w:t xml:space="preserve"> et</w:t>
      </w:r>
      <w:r w:rsidR="007D120D" w:rsidRPr="007D120D">
        <w:rPr>
          <w:rFonts w:ascii="Helvetica Light" w:hAnsi="Helvetica Light"/>
          <w:sz w:val="18"/>
          <w:szCs w:val="18"/>
        </w:rPr>
        <w:t xml:space="preserve"> </w:t>
      </w:r>
      <w:r w:rsidR="00555FB7">
        <w:rPr>
          <w:rFonts w:ascii="Helvetica Light" w:hAnsi="Helvetica Light"/>
          <w:sz w:val="18"/>
          <w:szCs w:val="18"/>
        </w:rPr>
        <w:t xml:space="preserve">de </w:t>
      </w:r>
      <w:r w:rsidR="007D120D" w:rsidRPr="007D120D">
        <w:rPr>
          <w:rFonts w:ascii="Helvetica Light" w:hAnsi="Helvetica Light"/>
          <w:sz w:val="18"/>
          <w:szCs w:val="18"/>
        </w:rPr>
        <w:t>développement et consolidation de partenariats</w:t>
      </w:r>
      <w:r w:rsidR="001D4391">
        <w:rPr>
          <w:rFonts w:ascii="Helvetica Light" w:hAnsi="Helvetica Light"/>
          <w:sz w:val="18"/>
          <w:szCs w:val="18"/>
        </w:rPr>
        <w:t>.</w:t>
      </w:r>
    </w:p>
    <w:p w14:paraId="47A42376" w14:textId="77777777" w:rsidR="0047705C" w:rsidRPr="00C75A2B" w:rsidRDefault="0047705C" w:rsidP="0058294E">
      <w:pPr>
        <w:ind w:left="1800" w:right="810"/>
        <w:jc w:val="both"/>
        <w:rPr>
          <w:rFonts w:ascii="Helvetica Light" w:hAnsi="Helvetica Light" w:cstheme="majorHAnsi"/>
          <w:sz w:val="18"/>
          <w:szCs w:val="18"/>
        </w:rPr>
      </w:pPr>
    </w:p>
    <w:p w14:paraId="561EF4BB" w14:textId="270D1506" w:rsidR="00CD2C34" w:rsidRPr="00CD2C34" w:rsidRDefault="00CD2C34" w:rsidP="0058294E">
      <w:pPr>
        <w:shd w:val="clear" w:color="auto" w:fill="F3B427"/>
        <w:tabs>
          <w:tab w:val="left" w:pos="1800"/>
        </w:tabs>
        <w:ind w:left="1560" w:right="616" w:firstLine="150"/>
        <w:rPr>
          <w:sz w:val="26"/>
          <w:szCs w:val="22"/>
        </w:rPr>
      </w:pPr>
      <w:r w:rsidRPr="00CD2C34">
        <w:rPr>
          <w:rFonts w:ascii="Wingdings 2" w:hAnsi="Wingdings 2"/>
          <w:b/>
          <w:sz w:val="22"/>
          <w:szCs w:val="22"/>
        </w:rPr>
        <w:tab/>
      </w:r>
      <w:r>
        <w:rPr>
          <w:rFonts w:ascii="Arial Narrow" w:hAnsi="Arial Narrow"/>
          <w:b/>
          <w:sz w:val="22"/>
          <w:szCs w:val="22"/>
        </w:rPr>
        <w:t>TÂCHES ET RESPONSABILITÉS PRINCIPALES</w:t>
      </w:r>
    </w:p>
    <w:p w14:paraId="10FC56FC" w14:textId="0735C385" w:rsidR="0047705C" w:rsidRDefault="008C5946" w:rsidP="008808C2">
      <w:pPr>
        <w:pStyle w:val="1"/>
        <w:spacing w:before="120"/>
        <w:ind w:left="2074" w:right="806" w:hanging="274"/>
        <w:rPr>
          <w:rFonts w:ascii="Helvetica Light" w:hAnsi="Helvetica Light" w:cstheme="majorHAnsi"/>
          <w:sz w:val="18"/>
          <w:szCs w:val="18"/>
        </w:rPr>
      </w:pPr>
      <w:r>
        <w:rPr>
          <w:rFonts w:ascii="Helvetica Light" w:hAnsi="Helvetica Light" w:cstheme="majorHAnsi"/>
          <w:sz w:val="18"/>
          <w:szCs w:val="18"/>
        </w:rPr>
        <w:t>C</w:t>
      </w:r>
      <w:r w:rsidR="009C16C8" w:rsidRPr="00005AE5">
        <w:rPr>
          <w:rFonts w:ascii="Helvetica Light" w:hAnsi="Helvetica Light" w:cstheme="majorHAnsi"/>
          <w:sz w:val="18"/>
          <w:szCs w:val="18"/>
        </w:rPr>
        <w:t xml:space="preserve">ette personne : </w:t>
      </w:r>
    </w:p>
    <w:p w14:paraId="0AD0E44F" w14:textId="1E97B18E" w:rsidR="001D4391" w:rsidRPr="001D4391" w:rsidRDefault="001D4391" w:rsidP="008808C2">
      <w:pPr>
        <w:pStyle w:val="1"/>
        <w:numPr>
          <w:ilvl w:val="0"/>
          <w:numId w:val="8"/>
        </w:numPr>
        <w:spacing w:before="60"/>
        <w:ind w:left="2074" w:right="806" w:hanging="274"/>
        <w:rPr>
          <w:rFonts w:ascii="Helvetica Light" w:hAnsi="Helvetica Light"/>
          <w:sz w:val="18"/>
          <w:szCs w:val="18"/>
        </w:rPr>
      </w:pPr>
      <w:bookmarkStart w:id="0" w:name="_Hlk164432578"/>
      <w:r w:rsidRPr="00555FB7">
        <w:rPr>
          <w:rFonts w:ascii="Helvetica Light" w:hAnsi="Helvetica Light"/>
          <w:sz w:val="18"/>
          <w:szCs w:val="18"/>
        </w:rPr>
        <w:t>Agit à titre de personne-ressource pour le projet</w:t>
      </w:r>
      <w:r>
        <w:rPr>
          <w:rFonts w:ascii="Helvetica Light" w:hAnsi="Helvetica Light"/>
          <w:sz w:val="18"/>
          <w:szCs w:val="18"/>
        </w:rPr>
        <w:t>.</w:t>
      </w:r>
    </w:p>
    <w:p w14:paraId="1026EEE3" w14:textId="6F9CDD2D" w:rsidR="001D4391" w:rsidRDefault="001D4391" w:rsidP="008808C2">
      <w:pPr>
        <w:pStyle w:val="1"/>
        <w:numPr>
          <w:ilvl w:val="0"/>
          <w:numId w:val="8"/>
        </w:numPr>
        <w:spacing w:before="60"/>
        <w:ind w:left="2074" w:right="806" w:hanging="274"/>
        <w:rPr>
          <w:rFonts w:ascii="Helvetica Light" w:hAnsi="Helvetica Light"/>
          <w:sz w:val="18"/>
          <w:szCs w:val="18"/>
        </w:rPr>
      </w:pPr>
      <w:r w:rsidRPr="00555FB7">
        <w:rPr>
          <w:rFonts w:ascii="Helvetica Light" w:hAnsi="Helvetica Light"/>
          <w:sz w:val="18"/>
          <w:szCs w:val="18"/>
        </w:rPr>
        <w:t>Collabore</w:t>
      </w:r>
      <w:r w:rsidR="00180B7D">
        <w:rPr>
          <w:rFonts w:ascii="Helvetica Light" w:hAnsi="Helvetica Light"/>
          <w:sz w:val="18"/>
          <w:szCs w:val="18"/>
        </w:rPr>
        <w:t>,</w:t>
      </w:r>
      <w:r w:rsidRPr="00555FB7">
        <w:rPr>
          <w:rFonts w:ascii="Helvetica Light" w:hAnsi="Helvetica Light"/>
          <w:sz w:val="18"/>
          <w:szCs w:val="18"/>
        </w:rPr>
        <w:t xml:space="preserve"> avec l’équipe du projet et différents professionnels à l’interne et </w:t>
      </w:r>
      <w:r w:rsidR="007E64A1">
        <w:rPr>
          <w:rFonts w:ascii="Helvetica Light" w:hAnsi="Helvetica Light"/>
          <w:sz w:val="18"/>
          <w:szCs w:val="18"/>
        </w:rPr>
        <w:t xml:space="preserve">à </w:t>
      </w:r>
      <w:r w:rsidRPr="00555FB7">
        <w:rPr>
          <w:rFonts w:ascii="Helvetica Light" w:hAnsi="Helvetica Light"/>
          <w:sz w:val="18"/>
          <w:szCs w:val="18"/>
        </w:rPr>
        <w:t>l’externe du réseau de l’</w:t>
      </w:r>
      <w:r w:rsidR="007E64A1" w:rsidRPr="007E64A1">
        <w:rPr>
          <w:rFonts w:ascii="Helvetica Light" w:hAnsi="Helvetica Light"/>
          <w:sz w:val="18"/>
          <w:szCs w:val="18"/>
        </w:rPr>
        <w:t>Université du Québec</w:t>
      </w:r>
      <w:r w:rsidR="00180B7D">
        <w:rPr>
          <w:rFonts w:ascii="Helvetica Light" w:hAnsi="Helvetica Light"/>
          <w:sz w:val="18"/>
          <w:szCs w:val="18"/>
        </w:rPr>
        <w:t>,</w:t>
      </w:r>
      <w:r w:rsidRPr="00555FB7">
        <w:rPr>
          <w:rFonts w:ascii="Helvetica Light" w:hAnsi="Helvetica Light"/>
          <w:sz w:val="18"/>
          <w:szCs w:val="18"/>
        </w:rPr>
        <w:t xml:space="preserve"> au développement d’une vision de programme porteuse de stratégies et de pistes de solutions innovantes</w:t>
      </w:r>
      <w:r w:rsidR="007E64A1">
        <w:rPr>
          <w:rFonts w:ascii="Helvetica Light" w:hAnsi="Helvetica Light"/>
          <w:sz w:val="18"/>
          <w:szCs w:val="18"/>
        </w:rPr>
        <w:t>,</w:t>
      </w:r>
      <w:r w:rsidRPr="00555FB7">
        <w:rPr>
          <w:rFonts w:ascii="Helvetica Light" w:hAnsi="Helvetica Light"/>
          <w:sz w:val="18"/>
          <w:szCs w:val="18"/>
        </w:rPr>
        <w:t xml:space="preserve"> qui permettront le développement et la mise en œuvre d’un programme conjoint de médecine familiale au sein des établissements de l’</w:t>
      </w:r>
      <w:r w:rsidR="007E64A1" w:rsidRPr="007E64A1">
        <w:rPr>
          <w:rFonts w:ascii="Helvetica Light" w:hAnsi="Helvetica Light"/>
          <w:sz w:val="18"/>
          <w:szCs w:val="18"/>
        </w:rPr>
        <w:t>Université du Québec</w:t>
      </w:r>
      <w:r w:rsidRPr="00555FB7">
        <w:rPr>
          <w:rFonts w:ascii="Helvetica Light" w:hAnsi="Helvetica Light"/>
          <w:sz w:val="18"/>
          <w:szCs w:val="18"/>
        </w:rPr>
        <w:t>.</w:t>
      </w:r>
      <w:r w:rsidR="00967BDF">
        <w:rPr>
          <w:rFonts w:ascii="Helvetica Light" w:hAnsi="Helvetica Light"/>
          <w:sz w:val="18"/>
          <w:szCs w:val="18"/>
        </w:rPr>
        <w:t xml:space="preserve"> </w:t>
      </w:r>
    </w:p>
    <w:p w14:paraId="1DFC3B08" w14:textId="185055A9" w:rsidR="00967BDF" w:rsidRPr="00967BDF" w:rsidRDefault="00967BDF" w:rsidP="008808C2">
      <w:pPr>
        <w:pStyle w:val="1"/>
        <w:numPr>
          <w:ilvl w:val="0"/>
          <w:numId w:val="8"/>
        </w:numPr>
        <w:spacing w:before="60"/>
        <w:ind w:left="2074" w:right="806" w:hanging="274"/>
        <w:rPr>
          <w:rFonts w:ascii="Helvetica Light" w:hAnsi="Helvetica Light"/>
          <w:sz w:val="18"/>
          <w:szCs w:val="18"/>
        </w:rPr>
      </w:pPr>
      <w:r>
        <w:rPr>
          <w:rFonts w:ascii="Helvetica Light" w:hAnsi="Helvetica Light"/>
          <w:sz w:val="18"/>
          <w:szCs w:val="18"/>
        </w:rPr>
        <w:t>Joue un rôle de premier plan dans le développement et la rédaction de la vision du programme, ainsi que du plan de mise en œuvre.</w:t>
      </w:r>
    </w:p>
    <w:bookmarkEnd w:id="0"/>
    <w:p w14:paraId="4D7814CA" w14:textId="77777777" w:rsidR="001D4391" w:rsidRPr="001D4391" w:rsidRDefault="00555FB7" w:rsidP="008808C2">
      <w:pPr>
        <w:pStyle w:val="1"/>
        <w:numPr>
          <w:ilvl w:val="0"/>
          <w:numId w:val="8"/>
        </w:numPr>
        <w:spacing w:before="60"/>
        <w:ind w:left="2074" w:right="806" w:hanging="274"/>
        <w:rPr>
          <w:rFonts w:ascii="Helvetica Light" w:hAnsi="Helvetica Light" w:cstheme="majorHAnsi"/>
          <w:sz w:val="18"/>
          <w:szCs w:val="18"/>
        </w:rPr>
      </w:pPr>
      <w:r w:rsidRPr="00555FB7">
        <w:rPr>
          <w:rFonts w:ascii="Helvetica Light" w:hAnsi="Helvetica Light"/>
          <w:sz w:val="18"/>
          <w:szCs w:val="18"/>
        </w:rPr>
        <w:t xml:space="preserve">Effectue de la recherche d’information et assure une veille </w:t>
      </w:r>
      <w:r w:rsidR="001D4391">
        <w:rPr>
          <w:rFonts w:ascii="Helvetica Light" w:hAnsi="Helvetica Light"/>
          <w:sz w:val="18"/>
          <w:szCs w:val="18"/>
        </w:rPr>
        <w:t xml:space="preserve">ciblée </w:t>
      </w:r>
      <w:r w:rsidRPr="00555FB7">
        <w:rPr>
          <w:rFonts w:ascii="Helvetica Light" w:hAnsi="Helvetica Light"/>
          <w:sz w:val="18"/>
          <w:szCs w:val="18"/>
        </w:rPr>
        <w:t xml:space="preserve">sur les </w:t>
      </w:r>
      <w:r w:rsidR="001D4391">
        <w:rPr>
          <w:rFonts w:ascii="Helvetica Light" w:hAnsi="Helvetica Light"/>
          <w:sz w:val="18"/>
          <w:szCs w:val="18"/>
        </w:rPr>
        <w:t xml:space="preserve">thèmes reliés à ses responsabilités </w:t>
      </w:r>
      <w:r w:rsidR="001D4391" w:rsidRPr="008C5946">
        <w:rPr>
          <w:rFonts w:ascii="Helvetica Light" w:hAnsi="Helvetica Light"/>
          <w:sz w:val="18"/>
          <w:szCs w:val="18"/>
        </w:rPr>
        <w:t>et partage efficacement ces informations avec les divers collaborate</w:t>
      </w:r>
      <w:r w:rsidR="001D4391" w:rsidRPr="005D3312">
        <w:rPr>
          <w:rFonts w:ascii="Helvetica Light" w:hAnsi="Helvetica Light"/>
          <w:sz w:val="18"/>
          <w:szCs w:val="18"/>
        </w:rPr>
        <w:t>urs et collaboratrices.</w:t>
      </w:r>
    </w:p>
    <w:p w14:paraId="393B2778" w14:textId="420B9548" w:rsidR="001D4391" w:rsidRPr="001D4391" w:rsidRDefault="001D4391" w:rsidP="008808C2">
      <w:pPr>
        <w:pStyle w:val="1"/>
        <w:numPr>
          <w:ilvl w:val="0"/>
          <w:numId w:val="8"/>
        </w:numPr>
        <w:spacing w:before="60"/>
        <w:ind w:left="2074" w:right="806" w:hanging="274"/>
        <w:rPr>
          <w:rFonts w:ascii="Helvetica Light" w:hAnsi="Helvetica Light" w:cstheme="majorHAnsi"/>
          <w:sz w:val="18"/>
          <w:szCs w:val="18"/>
        </w:rPr>
      </w:pPr>
      <w:r>
        <w:rPr>
          <w:rFonts w:ascii="Helvetica Light" w:hAnsi="Helvetica Light"/>
          <w:sz w:val="18"/>
          <w:szCs w:val="18"/>
        </w:rPr>
        <w:t>A</w:t>
      </w:r>
      <w:r w:rsidRPr="00F64955">
        <w:rPr>
          <w:rFonts w:ascii="Helvetica Light" w:hAnsi="Helvetica Light"/>
          <w:sz w:val="18"/>
          <w:szCs w:val="18"/>
        </w:rPr>
        <w:t xml:space="preserve">nalyse les facteurs et les enjeux pouvant influencer le </w:t>
      </w:r>
      <w:r>
        <w:rPr>
          <w:rFonts w:ascii="Helvetica Light" w:hAnsi="Helvetica Light"/>
          <w:sz w:val="18"/>
          <w:szCs w:val="18"/>
        </w:rPr>
        <w:t>développement du projet</w:t>
      </w:r>
      <w:r w:rsidR="008808C2">
        <w:rPr>
          <w:rFonts w:ascii="Helvetica Light" w:hAnsi="Helvetica Light"/>
          <w:sz w:val="18"/>
          <w:szCs w:val="18"/>
        </w:rPr>
        <w:t>;</w:t>
      </w:r>
      <w:r>
        <w:rPr>
          <w:rFonts w:ascii="Helvetica Light" w:hAnsi="Helvetica Light"/>
          <w:sz w:val="18"/>
          <w:szCs w:val="18"/>
        </w:rPr>
        <w:t xml:space="preserve"> forme</w:t>
      </w:r>
      <w:r w:rsidR="0035764B">
        <w:rPr>
          <w:rFonts w:ascii="Helvetica Light" w:hAnsi="Helvetica Light"/>
          <w:sz w:val="18"/>
          <w:szCs w:val="18"/>
        </w:rPr>
        <w:t xml:space="preserve"> et coordonne</w:t>
      </w:r>
      <w:r>
        <w:rPr>
          <w:rFonts w:ascii="Helvetica Light" w:hAnsi="Helvetica Light"/>
          <w:sz w:val="18"/>
          <w:szCs w:val="18"/>
        </w:rPr>
        <w:t xml:space="preserve"> des groupes de travail pour aborder ces </w:t>
      </w:r>
      <w:r w:rsidR="00661509">
        <w:rPr>
          <w:rFonts w:ascii="Helvetica Light" w:hAnsi="Helvetica Light"/>
          <w:sz w:val="18"/>
          <w:szCs w:val="18"/>
        </w:rPr>
        <w:t>éléments</w:t>
      </w:r>
      <w:r>
        <w:rPr>
          <w:rFonts w:ascii="Helvetica Light" w:hAnsi="Helvetica Light"/>
          <w:sz w:val="18"/>
          <w:szCs w:val="18"/>
        </w:rPr>
        <w:t>.</w:t>
      </w:r>
    </w:p>
    <w:p w14:paraId="3F539BC9" w14:textId="1E2657A5" w:rsidR="00555FB7" w:rsidRPr="001D4391" w:rsidRDefault="00555FB7" w:rsidP="008808C2">
      <w:pPr>
        <w:pStyle w:val="1"/>
        <w:numPr>
          <w:ilvl w:val="0"/>
          <w:numId w:val="8"/>
        </w:numPr>
        <w:spacing w:before="60"/>
        <w:ind w:left="2074" w:right="806" w:hanging="274"/>
        <w:rPr>
          <w:rFonts w:ascii="Helvetica Light" w:hAnsi="Helvetica Light"/>
          <w:sz w:val="18"/>
          <w:szCs w:val="18"/>
        </w:rPr>
      </w:pPr>
      <w:r w:rsidRPr="00555FB7">
        <w:rPr>
          <w:rFonts w:ascii="Helvetica Light" w:hAnsi="Helvetica Light"/>
          <w:sz w:val="18"/>
          <w:szCs w:val="18"/>
        </w:rPr>
        <w:t>Contribue à l’élaboration d’un plan de consultation des parties prenantes du secteur</w:t>
      </w:r>
      <w:r>
        <w:rPr>
          <w:rFonts w:ascii="Helvetica Light" w:hAnsi="Helvetica Light"/>
          <w:sz w:val="18"/>
          <w:szCs w:val="18"/>
        </w:rPr>
        <w:t xml:space="preserve"> </w:t>
      </w:r>
      <w:r w:rsidRPr="00555FB7">
        <w:rPr>
          <w:rFonts w:ascii="Helvetica Light" w:hAnsi="Helvetica Light"/>
          <w:sz w:val="18"/>
          <w:szCs w:val="18"/>
        </w:rPr>
        <w:t>et participe à sa réalisation.</w:t>
      </w:r>
      <w:r w:rsidR="001D4391" w:rsidRPr="001D4391">
        <w:rPr>
          <w:rFonts w:ascii="Helvetica Light" w:hAnsi="Helvetica Light"/>
          <w:sz w:val="18"/>
          <w:szCs w:val="18"/>
        </w:rPr>
        <w:t xml:space="preserve"> </w:t>
      </w:r>
      <w:r w:rsidR="001D4391">
        <w:rPr>
          <w:rFonts w:ascii="Helvetica Light" w:hAnsi="Helvetica Light"/>
          <w:sz w:val="18"/>
          <w:szCs w:val="18"/>
        </w:rPr>
        <w:t>À ce titre,</w:t>
      </w:r>
      <w:r w:rsidR="00421D0D">
        <w:rPr>
          <w:rFonts w:ascii="Helvetica Light" w:hAnsi="Helvetica Light"/>
          <w:sz w:val="18"/>
          <w:szCs w:val="18"/>
        </w:rPr>
        <w:t xml:space="preserve"> coordonne,</w:t>
      </w:r>
      <w:r w:rsidR="001D4391">
        <w:rPr>
          <w:rFonts w:ascii="Helvetica Light" w:hAnsi="Helvetica Light"/>
          <w:sz w:val="18"/>
          <w:szCs w:val="18"/>
        </w:rPr>
        <w:t xml:space="preserve"> </w:t>
      </w:r>
      <w:r w:rsidR="001D4391" w:rsidRPr="00555FB7">
        <w:rPr>
          <w:rFonts w:ascii="Helvetica Light" w:hAnsi="Helvetica Light"/>
          <w:sz w:val="18"/>
          <w:szCs w:val="18"/>
        </w:rPr>
        <w:t>prépare</w:t>
      </w:r>
      <w:r w:rsidR="001D4391">
        <w:rPr>
          <w:rFonts w:ascii="Helvetica Light" w:hAnsi="Helvetica Light"/>
          <w:sz w:val="18"/>
          <w:szCs w:val="18"/>
        </w:rPr>
        <w:t xml:space="preserve">, </w:t>
      </w:r>
      <w:r w:rsidR="001D4391" w:rsidRPr="00555FB7">
        <w:rPr>
          <w:rFonts w:ascii="Helvetica Light" w:hAnsi="Helvetica Light"/>
          <w:sz w:val="18"/>
          <w:szCs w:val="18"/>
        </w:rPr>
        <w:t>organise</w:t>
      </w:r>
      <w:r w:rsidR="001D4391">
        <w:rPr>
          <w:rFonts w:ascii="Helvetica Light" w:hAnsi="Helvetica Light"/>
          <w:sz w:val="18"/>
          <w:szCs w:val="18"/>
        </w:rPr>
        <w:t xml:space="preserve"> et</w:t>
      </w:r>
      <w:r w:rsidR="001D4391" w:rsidRPr="00555FB7">
        <w:rPr>
          <w:rFonts w:ascii="Helvetica Light" w:hAnsi="Helvetica Light"/>
          <w:sz w:val="18"/>
          <w:szCs w:val="18"/>
        </w:rPr>
        <w:t xml:space="preserve"> </w:t>
      </w:r>
      <w:r w:rsidR="001D4391">
        <w:rPr>
          <w:rFonts w:ascii="Helvetica Light" w:hAnsi="Helvetica Light"/>
          <w:sz w:val="18"/>
          <w:szCs w:val="18"/>
        </w:rPr>
        <w:t>a</w:t>
      </w:r>
      <w:r w:rsidR="001D4391" w:rsidRPr="00555FB7">
        <w:rPr>
          <w:rFonts w:ascii="Helvetica Light" w:hAnsi="Helvetica Light"/>
          <w:sz w:val="18"/>
          <w:szCs w:val="18"/>
        </w:rPr>
        <w:t>nime des réunions de suivi et de partage avec les parties prenantes et les différent</w:t>
      </w:r>
      <w:r w:rsidR="001D4391">
        <w:rPr>
          <w:rFonts w:ascii="Helvetica Light" w:hAnsi="Helvetica Light"/>
          <w:sz w:val="18"/>
          <w:szCs w:val="18"/>
        </w:rPr>
        <w:t>s collaborateurs.</w:t>
      </w:r>
    </w:p>
    <w:p w14:paraId="587EFBE7" w14:textId="1CD94373" w:rsidR="00555FB7" w:rsidRDefault="00555FB7" w:rsidP="008808C2">
      <w:pPr>
        <w:pStyle w:val="1"/>
        <w:numPr>
          <w:ilvl w:val="0"/>
          <w:numId w:val="8"/>
        </w:numPr>
        <w:spacing w:before="60"/>
        <w:ind w:left="2074" w:right="806" w:hanging="274"/>
        <w:rPr>
          <w:rFonts w:ascii="Helvetica Light" w:hAnsi="Helvetica Light"/>
          <w:sz w:val="18"/>
          <w:szCs w:val="18"/>
        </w:rPr>
      </w:pPr>
      <w:r w:rsidRPr="00555FB7">
        <w:rPr>
          <w:rFonts w:ascii="Helvetica Light" w:hAnsi="Helvetica Light"/>
          <w:sz w:val="18"/>
          <w:szCs w:val="18"/>
        </w:rPr>
        <w:t xml:space="preserve">Contribue à l’organisation </w:t>
      </w:r>
      <w:r w:rsidR="00A30C28">
        <w:rPr>
          <w:rFonts w:ascii="Helvetica Light" w:hAnsi="Helvetica Light"/>
          <w:sz w:val="18"/>
          <w:szCs w:val="18"/>
        </w:rPr>
        <w:t xml:space="preserve">et la coordination </w:t>
      </w:r>
      <w:r w:rsidRPr="00555FB7">
        <w:rPr>
          <w:rFonts w:ascii="Helvetica Light" w:hAnsi="Helvetica Light"/>
          <w:sz w:val="18"/>
          <w:szCs w:val="18"/>
        </w:rPr>
        <w:t>d’activités de consultation (webinaires, ateliers, journées thématiques</w:t>
      </w:r>
      <w:r w:rsidR="0076005D">
        <w:rPr>
          <w:rFonts w:ascii="Helvetica Light" w:hAnsi="Helvetica Light"/>
          <w:sz w:val="18"/>
          <w:szCs w:val="18"/>
        </w:rPr>
        <w:t>, groupes de discussion</w:t>
      </w:r>
      <w:r w:rsidRPr="00555FB7">
        <w:rPr>
          <w:rFonts w:ascii="Helvetica Light" w:hAnsi="Helvetica Light"/>
          <w:sz w:val="18"/>
          <w:szCs w:val="18"/>
        </w:rPr>
        <w:t>) et peut en assurer l’animation.</w:t>
      </w:r>
    </w:p>
    <w:p w14:paraId="3F3BA7A7" w14:textId="7271A7BC" w:rsidR="00555FB7" w:rsidRDefault="00AC6238" w:rsidP="008808C2">
      <w:pPr>
        <w:pStyle w:val="1"/>
        <w:numPr>
          <w:ilvl w:val="0"/>
          <w:numId w:val="8"/>
        </w:numPr>
        <w:spacing w:before="60"/>
        <w:ind w:left="2074" w:right="806" w:hanging="274"/>
        <w:rPr>
          <w:rFonts w:ascii="Helvetica Light" w:hAnsi="Helvetica Light"/>
          <w:sz w:val="18"/>
          <w:szCs w:val="18"/>
        </w:rPr>
      </w:pPr>
      <w:r>
        <w:rPr>
          <w:rFonts w:ascii="Helvetica Light" w:hAnsi="Helvetica Light"/>
          <w:sz w:val="18"/>
          <w:szCs w:val="18"/>
        </w:rPr>
        <w:t xml:space="preserve">En collaboration </w:t>
      </w:r>
      <w:r w:rsidRPr="00555FB7">
        <w:rPr>
          <w:rFonts w:ascii="Helvetica Light" w:hAnsi="Helvetica Light"/>
          <w:sz w:val="18"/>
          <w:szCs w:val="18"/>
        </w:rPr>
        <w:t>avec</w:t>
      </w:r>
      <w:r>
        <w:rPr>
          <w:rFonts w:ascii="Helvetica Light" w:hAnsi="Helvetica Light"/>
          <w:sz w:val="18"/>
          <w:szCs w:val="18"/>
        </w:rPr>
        <w:t xml:space="preserve"> les autres membres de</w:t>
      </w:r>
      <w:r w:rsidRPr="00555FB7">
        <w:rPr>
          <w:rFonts w:ascii="Helvetica Light" w:hAnsi="Helvetica Light"/>
          <w:sz w:val="18"/>
          <w:szCs w:val="18"/>
        </w:rPr>
        <w:t xml:space="preserve"> l’équipe du projet</w:t>
      </w:r>
      <w:r>
        <w:rPr>
          <w:rFonts w:ascii="Helvetica Light" w:hAnsi="Helvetica Light"/>
          <w:sz w:val="18"/>
          <w:szCs w:val="18"/>
        </w:rPr>
        <w:t>, d</w:t>
      </w:r>
      <w:r w:rsidR="00555FB7" w:rsidRPr="00555FB7">
        <w:rPr>
          <w:rFonts w:ascii="Helvetica Light" w:hAnsi="Helvetica Light"/>
          <w:sz w:val="18"/>
          <w:szCs w:val="18"/>
        </w:rPr>
        <w:t>éveloppe et soutient</w:t>
      </w:r>
      <w:r>
        <w:rPr>
          <w:rFonts w:ascii="Helvetica Light" w:hAnsi="Helvetica Light"/>
          <w:sz w:val="18"/>
          <w:szCs w:val="18"/>
        </w:rPr>
        <w:t xml:space="preserve"> </w:t>
      </w:r>
      <w:r w:rsidR="00555FB7" w:rsidRPr="00555FB7">
        <w:rPr>
          <w:rFonts w:ascii="Helvetica Light" w:hAnsi="Helvetica Light"/>
          <w:sz w:val="18"/>
          <w:szCs w:val="18"/>
        </w:rPr>
        <w:t>l’implantation de mécanismes de partage, de transfert et de liaison assurant une circulation fluide et systématique des informations pertinentes liées aux processus relatifs au développement d’une vision commune entre les établissements.</w:t>
      </w:r>
    </w:p>
    <w:p w14:paraId="6387185B" w14:textId="61551812" w:rsidR="001D4391" w:rsidRPr="001D4391" w:rsidRDefault="001D4391" w:rsidP="008808C2">
      <w:pPr>
        <w:pStyle w:val="1"/>
        <w:numPr>
          <w:ilvl w:val="0"/>
          <w:numId w:val="8"/>
        </w:numPr>
        <w:spacing w:before="60"/>
        <w:ind w:left="2074" w:right="806" w:hanging="274"/>
        <w:rPr>
          <w:rFonts w:ascii="Helvetica Light" w:hAnsi="Helvetica Light"/>
          <w:sz w:val="18"/>
          <w:szCs w:val="18"/>
        </w:rPr>
      </w:pPr>
      <w:r w:rsidRPr="00555FB7">
        <w:rPr>
          <w:rFonts w:ascii="Helvetica Light" w:hAnsi="Helvetica Light"/>
          <w:sz w:val="18"/>
          <w:szCs w:val="18"/>
        </w:rPr>
        <w:t>Propose des</w:t>
      </w:r>
      <w:r>
        <w:rPr>
          <w:rFonts w:ascii="Helvetica Light" w:hAnsi="Helvetica Light"/>
          <w:sz w:val="18"/>
          <w:szCs w:val="18"/>
        </w:rPr>
        <w:t xml:space="preserve"> outils et mécanismes </w:t>
      </w:r>
      <w:r w:rsidRPr="00555FB7">
        <w:rPr>
          <w:rFonts w:ascii="Helvetica Light" w:hAnsi="Helvetica Light"/>
          <w:sz w:val="18"/>
          <w:szCs w:val="18"/>
        </w:rPr>
        <w:t xml:space="preserve">permettant à la fois de concilier les expertises spécifiques présentes au sein de chaque établissement et de mettre en valeur les aspects communs d’une offre conjointe de formation, en arrimage avec les piliers et valeurs cardinales </w:t>
      </w:r>
      <w:r w:rsidR="001B3E28">
        <w:rPr>
          <w:rFonts w:ascii="Helvetica Light" w:hAnsi="Helvetica Light"/>
          <w:sz w:val="18"/>
          <w:szCs w:val="18"/>
        </w:rPr>
        <w:t>mise</w:t>
      </w:r>
      <w:r w:rsidR="00180B7D">
        <w:rPr>
          <w:rFonts w:ascii="Helvetica Light" w:hAnsi="Helvetica Light"/>
          <w:sz w:val="18"/>
          <w:szCs w:val="18"/>
        </w:rPr>
        <w:t>s</w:t>
      </w:r>
      <w:r w:rsidR="001B3E28">
        <w:rPr>
          <w:rFonts w:ascii="Helvetica Light" w:hAnsi="Helvetica Light"/>
          <w:sz w:val="18"/>
          <w:szCs w:val="18"/>
        </w:rPr>
        <w:t xml:space="preserve"> de l’avant dans le cadre </w:t>
      </w:r>
      <w:r w:rsidRPr="00555FB7">
        <w:rPr>
          <w:rFonts w:ascii="Helvetica Light" w:hAnsi="Helvetica Light"/>
          <w:sz w:val="18"/>
          <w:szCs w:val="18"/>
        </w:rPr>
        <w:t>du programme.</w:t>
      </w:r>
    </w:p>
    <w:p w14:paraId="1CBEBB00" w14:textId="418C4D5F" w:rsidR="001D4391" w:rsidRPr="005D3312" w:rsidRDefault="001D4391" w:rsidP="008808C2">
      <w:pPr>
        <w:pStyle w:val="1"/>
        <w:numPr>
          <w:ilvl w:val="0"/>
          <w:numId w:val="8"/>
        </w:numPr>
        <w:spacing w:before="60"/>
        <w:ind w:left="2074" w:right="806" w:hanging="274"/>
        <w:rPr>
          <w:rFonts w:ascii="Helvetica Light" w:hAnsi="Helvetica Light" w:cstheme="majorHAnsi"/>
          <w:sz w:val="18"/>
          <w:szCs w:val="18"/>
        </w:rPr>
      </w:pPr>
      <w:r w:rsidRPr="005D3312">
        <w:rPr>
          <w:rFonts w:ascii="Helvetica Light" w:hAnsi="Helvetica Light"/>
          <w:sz w:val="18"/>
          <w:szCs w:val="18"/>
        </w:rPr>
        <w:t xml:space="preserve">Établit et </w:t>
      </w:r>
      <w:proofErr w:type="spellStart"/>
      <w:r w:rsidRPr="005D3312">
        <w:rPr>
          <w:rFonts w:ascii="Helvetica Light" w:hAnsi="Helvetica Light"/>
          <w:sz w:val="18"/>
          <w:szCs w:val="18"/>
        </w:rPr>
        <w:t>maintient</w:t>
      </w:r>
      <w:proofErr w:type="spellEnd"/>
      <w:r w:rsidRPr="005D3312">
        <w:rPr>
          <w:rFonts w:ascii="Helvetica Light" w:hAnsi="Helvetica Light"/>
          <w:sz w:val="18"/>
          <w:szCs w:val="18"/>
        </w:rPr>
        <w:t xml:space="preserve"> des liens avec des collaborateurs et collaboratrices du réseau de l’Université du Québec et à l’extérieur du réseau</w:t>
      </w:r>
      <w:r>
        <w:rPr>
          <w:rFonts w:ascii="Helvetica Light" w:hAnsi="Helvetica Light"/>
          <w:sz w:val="18"/>
          <w:szCs w:val="18"/>
        </w:rPr>
        <w:t>, afin de faciliter la circulation d’information stratégique</w:t>
      </w:r>
      <w:r w:rsidR="00372CDA">
        <w:rPr>
          <w:rFonts w:ascii="Helvetica Light" w:hAnsi="Helvetica Light"/>
          <w:sz w:val="18"/>
          <w:szCs w:val="18"/>
        </w:rPr>
        <w:t xml:space="preserve"> et de susciter l’appui et l’engagement </w:t>
      </w:r>
      <w:r w:rsidR="005C29CC">
        <w:rPr>
          <w:rFonts w:ascii="Helvetica Light" w:hAnsi="Helvetica Light"/>
          <w:sz w:val="18"/>
          <w:szCs w:val="18"/>
        </w:rPr>
        <w:t>des partenaires en regard au projet</w:t>
      </w:r>
      <w:r>
        <w:rPr>
          <w:rFonts w:ascii="Helvetica Light" w:hAnsi="Helvetica Light"/>
          <w:sz w:val="18"/>
          <w:szCs w:val="18"/>
        </w:rPr>
        <w:t>.</w:t>
      </w:r>
    </w:p>
    <w:p w14:paraId="753160E6" w14:textId="468C0E34" w:rsidR="00555FB7" w:rsidRDefault="00555FB7" w:rsidP="008808C2">
      <w:pPr>
        <w:pStyle w:val="1"/>
        <w:numPr>
          <w:ilvl w:val="0"/>
          <w:numId w:val="8"/>
        </w:numPr>
        <w:spacing w:before="60"/>
        <w:ind w:left="2074" w:right="806" w:hanging="274"/>
        <w:rPr>
          <w:rFonts w:ascii="Helvetica Light" w:hAnsi="Helvetica Light"/>
          <w:sz w:val="18"/>
          <w:szCs w:val="18"/>
        </w:rPr>
      </w:pPr>
      <w:r w:rsidRPr="00555FB7">
        <w:rPr>
          <w:rFonts w:ascii="Helvetica Light" w:hAnsi="Helvetica Light"/>
          <w:sz w:val="18"/>
          <w:szCs w:val="18"/>
        </w:rPr>
        <w:t>Rédige les différents rapports de synthèse sur l’avancement du projet et présente les résultats des travaux au comité de pilotage du projet et autres instances</w:t>
      </w:r>
      <w:r w:rsidR="001D4391">
        <w:rPr>
          <w:rFonts w:ascii="Helvetica Light" w:hAnsi="Helvetica Light"/>
          <w:sz w:val="18"/>
          <w:szCs w:val="18"/>
        </w:rPr>
        <w:t>.</w:t>
      </w:r>
    </w:p>
    <w:p w14:paraId="49C9F495" w14:textId="77777777" w:rsidR="007E64A1" w:rsidRPr="007E64A1" w:rsidRDefault="007E64A1" w:rsidP="008808C2">
      <w:pPr>
        <w:pStyle w:val="Paragraphedeliste"/>
        <w:numPr>
          <w:ilvl w:val="0"/>
          <w:numId w:val="8"/>
        </w:numPr>
        <w:spacing w:before="60"/>
        <w:ind w:left="2070" w:hanging="270"/>
        <w:contextualSpacing w:val="0"/>
        <w:rPr>
          <w:rFonts w:ascii="Helvetica Light" w:hAnsi="Helvetica Light"/>
          <w:sz w:val="18"/>
          <w:szCs w:val="18"/>
        </w:rPr>
      </w:pPr>
      <w:r w:rsidRPr="007E64A1">
        <w:rPr>
          <w:rFonts w:ascii="Helvetica Light" w:hAnsi="Helvetica Light"/>
          <w:sz w:val="18"/>
          <w:szCs w:val="18"/>
        </w:rPr>
        <w:t>Collabore au développement, à l’implantation et à la mise à jour des procédures reliées à ses responsabilités.</w:t>
      </w:r>
    </w:p>
    <w:p w14:paraId="57E211EF" w14:textId="17D26F25" w:rsidR="0058294E" w:rsidRPr="005D7EAA" w:rsidRDefault="0058294E" w:rsidP="005D7EAA">
      <w:pPr>
        <w:pStyle w:val="1"/>
        <w:numPr>
          <w:ilvl w:val="0"/>
          <w:numId w:val="8"/>
        </w:numPr>
        <w:spacing w:before="60" w:line="247" w:lineRule="auto"/>
        <w:ind w:left="2074" w:right="806" w:hanging="274"/>
        <w:rPr>
          <w:rFonts w:ascii="Helvetica Light" w:hAnsi="Helvetica Light"/>
          <w:sz w:val="18"/>
          <w:szCs w:val="18"/>
        </w:rPr>
      </w:pPr>
      <w:r w:rsidRPr="005D7EAA">
        <w:rPr>
          <w:rFonts w:ascii="Helvetica Light" w:hAnsi="Helvetica Light"/>
          <w:i/>
          <w:iCs/>
          <w:sz w:val="18"/>
          <w:szCs w:val="18"/>
        </w:rPr>
        <w:br w:type="page"/>
      </w:r>
    </w:p>
    <w:p w14:paraId="2A597898" w14:textId="553C9488" w:rsidR="00367127" w:rsidRDefault="007E64A1" w:rsidP="00691A8C">
      <w:pPr>
        <w:pStyle w:val="1"/>
        <w:spacing w:before="80"/>
        <w:ind w:left="2434" w:right="806" w:firstLine="0"/>
        <w:rPr>
          <w:rFonts w:ascii="Helvetica Light" w:hAnsi="Helvetica Light" w:cstheme="majorHAnsi"/>
          <w:sz w:val="18"/>
          <w:szCs w:val="18"/>
        </w:rPr>
      </w:pPr>
      <w:r>
        <w:rPr>
          <w:noProof/>
        </w:rPr>
        <w:lastRenderedPageBreak/>
        <mc:AlternateContent>
          <mc:Choice Requires="wps">
            <w:drawing>
              <wp:anchor distT="0" distB="0" distL="114300" distR="114300" simplePos="0" relativeHeight="251660288" behindDoc="0" locked="0" layoutInCell="1" allowOverlap="1" wp14:anchorId="310DE0BF" wp14:editId="48D1BF32">
                <wp:simplePos x="0" y="0"/>
                <wp:positionH relativeFrom="column">
                  <wp:posOffset>2429510</wp:posOffset>
                </wp:positionH>
                <wp:positionV relativeFrom="paragraph">
                  <wp:posOffset>-601846</wp:posOffset>
                </wp:positionV>
                <wp:extent cx="4699000" cy="0"/>
                <wp:effectExtent l="0" t="0" r="0" b="0"/>
                <wp:wrapNone/>
                <wp:docPr id="23" name="Connecteur droit 23"/>
                <wp:cNvGraphicFramePr/>
                <a:graphic xmlns:a="http://schemas.openxmlformats.org/drawingml/2006/main">
                  <a:graphicData uri="http://schemas.microsoft.com/office/word/2010/wordprocessingShape">
                    <wps:wsp>
                      <wps:cNvCnPr/>
                      <wps:spPr>
                        <a:xfrm>
                          <a:off x="0" y="0"/>
                          <a:ext cx="469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E0D981" id="Connecteur droit 2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1.3pt,-47.4pt" to="561.3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rXmgEAAIgDAAAOAAAAZHJzL2Uyb0RvYy54bWysU8tu2zAQvBfoPxC815KDImg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" strokecolor="black [3200]" strokeweight=".5pt">
                <v:stroke joinstyle="miter"/>
              </v:line>
            </w:pict>
          </mc:Fallback>
        </mc:AlternateContent>
      </w:r>
      <w:r w:rsidR="00C1052C">
        <w:rPr>
          <w:noProof/>
        </w:rPr>
        <mc:AlternateContent>
          <mc:Choice Requires="wps">
            <w:drawing>
              <wp:anchor distT="0" distB="0" distL="114300" distR="114300" simplePos="0" relativeHeight="251659264" behindDoc="0" locked="0" layoutInCell="1" allowOverlap="1" wp14:anchorId="17CE5201" wp14:editId="101B1401">
                <wp:simplePos x="0" y="0"/>
                <wp:positionH relativeFrom="column">
                  <wp:posOffset>2374084</wp:posOffset>
                </wp:positionH>
                <wp:positionV relativeFrom="paragraph">
                  <wp:posOffset>-1076663</wp:posOffset>
                </wp:positionV>
                <wp:extent cx="4857750" cy="822121"/>
                <wp:effectExtent l="0" t="0" r="0" b="0"/>
                <wp:wrapNone/>
                <wp:docPr id="22" name="Zone de texte 22"/>
                <wp:cNvGraphicFramePr/>
                <a:graphic xmlns:a="http://schemas.openxmlformats.org/drawingml/2006/main">
                  <a:graphicData uri="http://schemas.microsoft.com/office/word/2010/wordprocessingShape">
                    <wps:wsp>
                      <wps:cNvSpPr txBox="1"/>
                      <wps:spPr>
                        <a:xfrm>
                          <a:off x="0" y="0"/>
                          <a:ext cx="4857750" cy="822121"/>
                        </a:xfrm>
                        <a:prstGeom prst="rect">
                          <a:avLst/>
                        </a:prstGeom>
                        <a:noFill/>
                        <a:ln w="6350">
                          <a:noFill/>
                        </a:ln>
                      </wps:spPr>
                      <wps:txbx>
                        <w:txbxContent>
                          <w:p w14:paraId="242617BB" w14:textId="73B7131D" w:rsidR="00557B2A" w:rsidRDefault="00557B2A" w:rsidP="00304488">
                            <w:pPr>
                              <w:pStyle w:val="Paragraphestandard"/>
                              <w:spacing w:line="240" w:lineRule="auto"/>
                              <w:rPr>
                                <w:rFonts w:ascii="Arial Narrow" w:hAnsi="Arial Narrow" w:cs="Ubuntu"/>
                                <w:bCs/>
                                <w:caps/>
                                <w:w w:val="91"/>
                                <w:sz w:val="28"/>
                                <w:szCs w:val="28"/>
                                <w:lang w:val="fr-CA"/>
                              </w:rPr>
                            </w:pPr>
                            <w:r>
                              <w:rPr>
                                <w:rFonts w:ascii="Arial Narrow" w:hAnsi="Arial Narrow" w:cs="Ubuntu"/>
                                <w:bCs/>
                                <w:caps/>
                                <w:w w:val="91"/>
                                <w:sz w:val="28"/>
                                <w:szCs w:val="28"/>
                                <w:lang w:val="fr-CA"/>
                              </w:rPr>
                              <w:t xml:space="preserve">Agent ou agente </w:t>
                            </w:r>
                            <w:r w:rsidR="008C5946">
                              <w:rPr>
                                <w:rFonts w:ascii="Arial Narrow" w:hAnsi="Arial Narrow" w:cs="Ubuntu"/>
                                <w:bCs/>
                                <w:caps/>
                                <w:w w:val="91"/>
                                <w:sz w:val="28"/>
                                <w:szCs w:val="28"/>
                                <w:lang w:val="fr-CA"/>
                              </w:rPr>
                              <w:t xml:space="preserve">de </w:t>
                            </w:r>
                            <w:r w:rsidR="00661509">
                              <w:rPr>
                                <w:rFonts w:ascii="Arial Narrow" w:hAnsi="Arial Narrow" w:cs="Ubuntu"/>
                                <w:bCs/>
                                <w:caps/>
                                <w:w w:val="91"/>
                                <w:sz w:val="28"/>
                                <w:szCs w:val="28"/>
                                <w:lang w:val="fr-CA"/>
                              </w:rPr>
                              <w:t>recherche et de liaison</w:t>
                            </w:r>
                            <w:r w:rsidR="00967BDF">
                              <w:rPr>
                                <w:rFonts w:ascii="Arial Narrow" w:hAnsi="Arial Narrow" w:cs="Ubuntu"/>
                                <w:bCs/>
                                <w:caps/>
                                <w:w w:val="91"/>
                                <w:sz w:val="28"/>
                                <w:szCs w:val="28"/>
                                <w:lang w:val="fr-CA"/>
                              </w:rPr>
                              <w:t xml:space="preserve"> – </w:t>
                            </w:r>
                            <w:r w:rsidR="00967BDF" w:rsidRPr="00967BDF">
                              <w:rPr>
                                <w:rFonts w:ascii="Arial Narrow" w:hAnsi="Arial Narrow" w:cs="Ubuntu"/>
                                <w:bCs/>
                                <w:w w:val="91"/>
                                <w:sz w:val="26"/>
                                <w:szCs w:val="26"/>
                                <w:lang w:val="fr-CA"/>
                              </w:rPr>
                              <w:t>Secteur universitaire</w:t>
                            </w:r>
                          </w:p>
                          <w:p w14:paraId="551CF454" w14:textId="31F15820" w:rsidR="00304488" w:rsidRDefault="00624266" w:rsidP="00304488">
                            <w:pPr>
                              <w:pStyle w:val="Paragraphestandard"/>
                              <w:spacing w:line="240" w:lineRule="auto"/>
                              <w:rPr>
                                <w:rFonts w:ascii="Arial Narrow" w:hAnsi="Arial Narrow" w:cs="Ubuntu Light"/>
                                <w:sz w:val="20"/>
                              </w:rPr>
                            </w:pPr>
                            <w:r w:rsidRPr="00624266">
                              <w:rPr>
                                <w:rFonts w:ascii="Arial Narrow" w:hAnsi="Arial Narrow" w:cs="Ubuntu"/>
                                <w:bCs/>
                                <w:caps/>
                                <w:w w:val="91"/>
                                <w:sz w:val="28"/>
                                <w:szCs w:val="28"/>
                                <w:lang w:val="fr-CA"/>
                              </w:rPr>
                              <w:t xml:space="preserve">CONCOURS </w:t>
                            </w:r>
                            <w:r w:rsidR="00FF200E">
                              <w:rPr>
                                <w:rFonts w:ascii="Arial Narrow" w:hAnsi="Arial Narrow" w:cs="Ubuntu"/>
                                <w:bCs/>
                                <w:caps/>
                                <w:w w:val="91"/>
                                <w:sz w:val="28"/>
                                <w:szCs w:val="28"/>
                                <w:lang w:val="fr-CA"/>
                              </w:rPr>
                              <w:t>2</w:t>
                            </w:r>
                            <w:r w:rsidR="008C5946">
                              <w:rPr>
                                <w:rFonts w:ascii="Arial Narrow" w:hAnsi="Arial Narrow" w:cs="Ubuntu"/>
                                <w:bCs/>
                                <w:caps/>
                                <w:w w:val="91"/>
                                <w:sz w:val="28"/>
                                <w:szCs w:val="28"/>
                                <w:lang w:val="fr-CA"/>
                              </w:rPr>
                              <w:t>4</w:t>
                            </w:r>
                            <w:r w:rsidR="00E41F43">
                              <w:rPr>
                                <w:rFonts w:ascii="Arial Narrow" w:hAnsi="Arial Narrow" w:cs="Ubuntu"/>
                                <w:bCs/>
                                <w:caps/>
                                <w:w w:val="91"/>
                                <w:sz w:val="28"/>
                                <w:szCs w:val="28"/>
                                <w:lang w:val="fr-CA"/>
                              </w:rPr>
                              <w:t>-2</w:t>
                            </w:r>
                            <w:r w:rsidR="008C5946">
                              <w:rPr>
                                <w:rFonts w:ascii="Arial Narrow" w:hAnsi="Arial Narrow" w:cs="Ubuntu"/>
                                <w:bCs/>
                                <w:caps/>
                                <w:w w:val="91"/>
                                <w:sz w:val="28"/>
                                <w:szCs w:val="28"/>
                                <w:lang w:val="fr-CA"/>
                              </w:rPr>
                              <w:t>5</w:t>
                            </w:r>
                            <w:r w:rsidR="00E41F43">
                              <w:rPr>
                                <w:rFonts w:ascii="Arial Narrow" w:hAnsi="Arial Narrow" w:cs="Ubuntu"/>
                                <w:bCs/>
                                <w:caps/>
                                <w:w w:val="91"/>
                                <w:sz w:val="28"/>
                                <w:szCs w:val="28"/>
                                <w:lang w:val="fr-CA"/>
                              </w:rPr>
                              <w:t>/</w:t>
                            </w:r>
                            <w:r w:rsidR="00967BDF">
                              <w:rPr>
                                <w:rFonts w:ascii="Arial Narrow" w:hAnsi="Arial Narrow" w:cs="Ubuntu"/>
                                <w:bCs/>
                                <w:caps/>
                                <w:w w:val="91"/>
                                <w:sz w:val="28"/>
                                <w:szCs w:val="28"/>
                                <w:lang w:val="fr-CA"/>
                              </w:rPr>
                              <w:t>20</w:t>
                            </w:r>
                          </w:p>
                          <w:p w14:paraId="3EA377BE" w14:textId="77777777" w:rsidR="00F71AB8" w:rsidRPr="008019E5" w:rsidRDefault="00F71AB8" w:rsidP="007E64A1">
                            <w:pPr>
                              <w:pStyle w:val="Paragraphestandard"/>
                              <w:spacing w:before="120" w:line="240" w:lineRule="auto"/>
                              <w:rPr>
                                <w:rFonts w:ascii="Arial Narrow" w:hAnsi="Arial Narrow" w:cs="Helvetica"/>
                                <w:sz w:val="20"/>
                              </w:rPr>
                            </w:pPr>
                            <w:r>
                              <w:rPr>
                                <w:rFonts w:ascii="Arial Narrow" w:hAnsi="Arial Narrow" w:cs="Helvetica"/>
                                <w:sz w:val="20"/>
                              </w:rPr>
                              <w:t>Vice-présidence à l’enseignement et à la recherche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E5201" id="Zone de texte 22" o:spid="_x0000_s1027" type="#_x0000_t202" style="position:absolute;left:0;text-align:left;margin-left:186.95pt;margin-top:-84.8pt;width:382.5pt;height:6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" filled="f" stroked="f" strokeweight=".5pt">
                <v:textbox>
                  <w:txbxContent>
                    <w:p w14:paraId="242617BB" w14:textId="73B7131D" w:rsidR="00557B2A" w:rsidRDefault="00557B2A" w:rsidP="00304488">
                      <w:pPr>
                        <w:pStyle w:val="Paragraphestandard"/>
                        <w:spacing w:line="240" w:lineRule="auto"/>
                        <w:rPr>
                          <w:rFonts w:ascii="Arial Narrow" w:hAnsi="Arial Narrow" w:cs="Ubuntu"/>
                          <w:bCs/>
                          <w:caps/>
                          <w:w w:val="91"/>
                          <w:sz w:val="28"/>
                          <w:szCs w:val="28"/>
                          <w:lang w:val="fr-CA"/>
                        </w:rPr>
                      </w:pPr>
                      <w:r>
                        <w:rPr>
                          <w:rFonts w:ascii="Arial Narrow" w:hAnsi="Arial Narrow" w:cs="Ubuntu"/>
                          <w:bCs/>
                          <w:caps/>
                          <w:w w:val="91"/>
                          <w:sz w:val="28"/>
                          <w:szCs w:val="28"/>
                          <w:lang w:val="fr-CA"/>
                        </w:rPr>
                        <w:t xml:space="preserve">Agent ou agente </w:t>
                      </w:r>
                      <w:r w:rsidR="008C5946">
                        <w:rPr>
                          <w:rFonts w:ascii="Arial Narrow" w:hAnsi="Arial Narrow" w:cs="Ubuntu"/>
                          <w:bCs/>
                          <w:caps/>
                          <w:w w:val="91"/>
                          <w:sz w:val="28"/>
                          <w:szCs w:val="28"/>
                          <w:lang w:val="fr-CA"/>
                        </w:rPr>
                        <w:t xml:space="preserve">de </w:t>
                      </w:r>
                      <w:r w:rsidR="00661509">
                        <w:rPr>
                          <w:rFonts w:ascii="Arial Narrow" w:hAnsi="Arial Narrow" w:cs="Ubuntu"/>
                          <w:bCs/>
                          <w:caps/>
                          <w:w w:val="91"/>
                          <w:sz w:val="28"/>
                          <w:szCs w:val="28"/>
                          <w:lang w:val="fr-CA"/>
                        </w:rPr>
                        <w:t>recherche et de liaison</w:t>
                      </w:r>
                      <w:r w:rsidR="00967BDF">
                        <w:rPr>
                          <w:rFonts w:ascii="Arial Narrow" w:hAnsi="Arial Narrow" w:cs="Ubuntu"/>
                          <w:bCs/>
                          <w:caps/>
                          <w:w w:val="91"/>
                          <w:sz w:val="28"/>
                          <w:szCs w:val="28"/>
                          <w:lang w:val="fr-CA"/>
                        </w:rPr>
                        <w:t xml:space="preserve"> – </w:t>
                      </w:r>
                      <w:r w:rsidR="00967BDF" w:rsidRPr="00967BDF">
                        <w:rPr>
                          <w:rFonts w:ascii="Arial Narrow" w:hAnsi="Arial Narrow" w:cs="Ubuntu"/>
                          <w:bCs/>
                          <w:w w:val="91"/>
                          <w:sz w:val="26"/>
                          <w:szCs w:val="26"/>
                          <w:lang w:val="fr-CA"/>
                        </w:rPr>
                        <w:t>Secteur universitaire</w:t>
                      </w:r>
                    </w:p>
                    <w:p w14:paraId="551CF454" w14:textId="31F15820" w:rsidR="00304488" w:rsidRDefault="00624266" w:rsidP="00304488">
                      <w:pPr>
                        <w:pStyle w:val="Paragraphestandard"/>
                        <w:spacing w:line="240" w:lineRule="auto"/>
                        <w:rPr>
                          <w:rFonts w:ascii="Arial Narrow" w:hAnsi="Arial Narrow" w:cs="Ubuntu Light"/>
                          <w:sz w:val="20"/>
                        </w:rPr>
                      </w:pPr>
                      <w:r w:rsidRPr="00624266">
                        <w:rPr>
                          <w:rFonts w:ascii="Arial Narrow" w:hAnsi="Arial Narrow" w:cs="Ubuntu"/>
                          <w:bCs/>
                          <w:caps/>
                          <w:w w:val="91"/>
                          <w:sz w:val="28"/>
                          <w:szCs w:val="28"/>
                          <w:lang w:val="fr-CA"/>
                        </w:rPr>
                        <w:t xml:space="preserve">CONCOURS </w:t>
                      </w:r>
                      <w:r w:rsidR="00FF200E">
                        <w:rPr>
                          <w:rFonts w:ascii="Arial Narrow" w:hAnsi="Arial Narrow" w:cs="Ubuntu"/>
                          <w:bCs/>
                          <w:caps/>
                          <w:w w:val="91"/>
                          <w:sz w:val="28"/>
                          <w:szCs w:val="28"/>
                          <w:lang w:val="fr-CA"/>
                        </w:rPr>
                        <w:t>2</w:t>
                      </w:r>
                      <w:r w:rsidR="008C5946">
                        <w:rPr>
                          <w:rFonts w:ascii="Arial Narrow" w:hAnsi="Arial Narrow" w:cs="Ubuntu"/>
                          <w:bCs/>
                          <w:caps/>
                          <w:w w:val="91"/>
                          <w:sz w:val="28"/>
                          <w:szCs w:val="28"/>
                          <w:lang w:val="fr-CA"/>
                        </w:rPr>
                        <w:t>4</w:t>
                      </w:r>
                      <w:r w:rsidR="00E41F43">
                        <w:rPr>
                          <w:rFonts w:ascii="Arial Narrow" w:hAnsi="Arial Narrow" w:cs="Ubuntu"/>
                          <w:bCs/>
                          <w:caps/>
                          <w:w w:val="91"/>
                          <w:sz w:val="28"/>
                          <w:szCs w:val="28"/>
                          <w:lang w:val="fr-CA"/>
                        </w:rPr>
                        <w:t>-2</w:t>
                      </w:r>
                      <w:r w:rsidR="008C5946">
                        <w:rPr>
                          <w:rFonts w:ascii="Arial Narrow" w:hAnsi="Arial Narrow" w:cs="Ubuntu"/>
                          <w:bCs/>
                          <w:caps/>
                          <w:w w:val="91"/>
                          <w:sz w:val="28"/>
                          <w:szCs w:val="28"/>
                          <w:lang w:val="fr-CA"/>
                        </w:rPr>
                        <w:t>5</w:t>
                      </w:r>
                      <w:r w:rsidR="00E41F43">
                        <w:rPr>
                          <w:rFonts w:ascii="Arial Narrow" w:hAnsi="Arial Narrow" w:cs="Ubuntu"/>
                          <w:bCs/>
                          <w:caps/>
                          <w:w w:val="91"/>
                          <w:sz w:val="28"/>
                          <w:szCs w:val="28"/>
                          <w:lang w:val="fr-CA"/>
                        </w:rPr>
                        <w:t>/</w:t>
                      </w:r>
                      <w:r w:rsidR="00967BDF">
                        <w:rPr>
                          <w:rFonts w:ascii="Arial Narrow" w:hAnsi="Arial Narrow" w:cs="Ubuntu"/>
                          <w:bCs/>
                          <w:caps/>
                          <w:w w:val="91"/>
                          <w:sz w:val="28"/>
                          <w:szCs w:val="28"/>
                          <w:lang w:val="fr-CA"/>
                        </w:rPr>
                        <w:t>20</w:t>
                      </w:r>
                    </w:p>
                    <w:p w14:paraId="3EA377BE" w14:textId="77777777" w:rsidR="00F71AB8" w:rsidRPr="008019E5" w:rsidRDefault="00F71AB8" w:rsidP="007E64A1">
                      <w:pPr>
                        <w:pStyle w:val="Paragraphestandard"/>
                        <w:spacing w:before="120" w:line="240" w:lineRule="auto"/>
                        <w:rPr>
                          <w:rFonts w:ascii="Arial Narrow" w:hAnsi="Arial Narrow" w:cs="Helvetica"/>
                          <w:sz w:val="20"/>
                        </w:rPr>
                      </w:pPr>
                      <w:r>
                        <w:rPr>
                          <w:rFonts w:ascii="Arial Narrow" w:hAnsi="Arial Narrow" w:cs="Helvetica"/>
                          <w:sz w:val="20"/>
                        </w:rPr>
                        <w:t>Vice-présidence à l’enseignement et à la recherche</w:t>
                      </w:r>
                    </w:p>
                  </w:txbxContent>
                </v:textbox>
              </v:shape>
            </w:pict>
          </mc:Fallback>
        </mc:AlternateContent>
      </w:r>
      <w:r w:rsidR="00691A8C">
        <w:rPr>
          <w:noProof/>
        </w:rPr>
        <w:drawing>
          <wp:anchor distT="0" distB="0" distL="114300" distR="114300" simplePos="0" relativeHeight="251658240" behindDoc="0" locked="0" layoutInCell="1" allowOverlap="1" wp14:anchorId="560BB0DB" wp14:editId="0E770C7B">
            <wp:simplePos x="0" y="0"/>
            <wp:positionH relativeFrom="margin">
              <wp:posOffset>238125</wp:posOffset>
            </wp:positionH>
            <wp:positionV relativeFrom="paragraph">
              <wp:posOffset>-1612900</wp:posOffset>
            </wp:positionV>
            <wp:extent cx="7267575" cy="1415415"/>
            <wp:effectExtent l="0" t="0" r="9525" b="0"/>
            <wp:wrapNone/>
            <wp:docPr id="36" name="Image 36"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2-RH_01.jpg"/>
                    <pic:cNvPicPr/>
                  </pic:nvPicPr>
                  <pic:blipFill>
                    <a:blip r:embed="rId12">
                      <a:extLst>
                        <a:ext uri="{28A0092B-C50C-407E-A947-70E740481C1C}">
                          <a14:useLocalDpi xmlns:a14="http://schemas.microsoft.com/office/drawing/2010/main" val="0"/>
                        </a:ext>
                      </a:extLst>
                    </a:blip>
                    <a:stretch>
                      <a:fillRect/>
                    </a:stretch>
                  </pic:blipFill>
                  <pic:spPr>
                    <a:xfrm>
                      <a:off x="0" y="0"/>
                      <a:ext cx="7267575" cy="1415415"/>
                    </a:xfrm>
                    <a:prstGeom prst="rect">
                      <a:avLst/>
                    </a:prstGeom>
                  </pic:spPr>
                </pic:pic>
              </a:graphicData>
            </a:graphic>
            <wp14:sizeRelH relativeFrom="page">
              <wp14:pctWidth>0</wp14:pctWidth>
            </wp14:sizeRelH>
            <wp14:sizeRelV relativeFrom="page">
              <wp14:pctHeight>0</wp14:pctHeight>
            </wp14:sizeRelV>
          </wp:anchor>
        </w:drawing>
      </w:r>
    </w:p>
    <w:p w14:paraId="6A8C52FA" w14:textId="71E4094F" w:rsidR="00367127" w:rsidRPr="00056979" w:rsidRDefault="002B2CBD" w:rsidP="0058294E">
      <w:pPr>
        <w:shd w:val="clear" w:color="auto" w:fill="F3B427"/>
        <w:tabs>
          <w:tab w:val="left" w:pos="1800"/>
        </w:tabs>
        <w:ind w:left="1620" w:right="630" w:firstLine="180"/>
        <w:rPr>
          <w:sz w:val="26"/>
          <w:szCs w:val="22"/>
        </w:rPr>
      </w:pPr>
      <w:r>
        <w:rPr>
          <w:rFonts w:ascii="Arial Narrow" w:hAnsi="Arial Narrow"/>
          <w:b/>
          <w:i/>
          <w:iCs/>
          <w:sz w:val="22"/>
          <w:szCs w:val="22"/>
        </w:rPr>
        <w:t>(</w:t>
      </w:r>
      <w:r w:rsidR="00056979" w:rsidRPr="00AB7306">
        <w:rPr>
          <w:rFonts w:ascii="Arial Narrow" w:hAnsi="Arial Narrow"/>
          <w:b/>
          <w:i/>
          <w:iCs/>
          <w:sz w:val="22"/>
          <w:szCs w:val="22"/>
        </w:rPr>
        <w:t>suite)</w:t>
      </w:r>
      <w:r w:rsidR="00056979">
        <w:rPr>
          <w:rFonts w:ascii="Arial Narrow" w:hAnsi="Arial Narrow"/>
          <w:b/>
          <w:sz w:val="22"/>
          <w:szCs w:val="22"/>
        </w:rPr>
        <w:t xml:space="preserve"> TÂCHES ET RESPONSABILITÉS PRINCIPALES</w:t>
      </w:r>
    </w:p>
    <w:p w14:paraId="5A3F393E" w14:textId="24CFF5DA" w:rsidR="005D7EAA" w:rsidRPr="005D7EAA" w:rsidRDefault="005D7EAA" w:rsidP="008808C2">
      <w:pPr>
        <w:pStyle w:val="1"/>
        <w:numPr>
          <w:ilvl w:val="0"/>
          <w:numId w:val="8"/>
        </w:numPr>
        <w:spacing w:before="120" w:line="247" w:lineRule="auto"/>
        <w:ind w:left="2074" w:right="806" w:hanging="274"/>
        <w:rPr>
          <w:rFonts w:ascii="Helvetica Light" w:hAnsi="Helvetica Light" w:cstheme="majorHAnsi"/>
          <w:sz w:val="18"/>
          <w:szCs w:val="18"/>
        </w:rPr>
      </w:pPr>
      <w:r w:rsidRPr="008C5946">
        <w:rPr>
          <w:rFonts w:ascii="Helvetica Light" w:hAnsi="Helvetica Light"/>
          <w:sz w:val="18"/>
          <w:szCs w:val="18"/>
        </w:rPr>
        <w:t xml:space="preserve">Peut représenter </w:t>
      </w:r>
      <w:r>
        <w:rPr>
          <w:rFonts w:ascii="Helvetica Light" w:hAnsi="Helvetica Light"/>
          <w:sz w:val="18"/>
          <w:szCs w:val="18"/>
        </w:rPr>
        <w:t>son supérieur</w:t>
      </w:r>
      <w:r w:rsidRPr="008C5946">
        <w:rPr>
          <w:rFonts w:ascii="Helvetica Light" w:hAnsi="Helvetica Light"/>
          <w:sz w:val="18"/>
          <w:szCs w:val="18"/>
        </w:rPr>
        <w:t xml:space="preserve"> et ses collègues auprès des divers organismes et comités</w:t>
      </w:r>
      <w:r>
        <w:rPr>
          <w:rFonts w:ascii="Helvetica Light" w:hAnsi="Helvetica Light"/>
          <w:sz w:val="18"/>
          <w:szCs w:val="18"/>
        </w:rPr>
        <w:t>.</w:t>
      </w:r>
    </w:p>
    <w:p w14:paraId="5C8BB413" w14:textId="2A56AD33" w:rsidR="005D3312" w:rsidRPr="005D3312" w:rsidRDefault="005D3312" w:rsidP="008808C2">
      <w:pPr>
        <w:pStyle w:val="Paragraphedeliste"/>
        <w:numPr>
          <w:ilvl w:val="0"/>
          <w:numId w:val="8"/>
        </w:numPr>
        <w:spacing w:before="60"/>
        <w:ind w:left="2070" w:right="806" w:hanging="270"/>
        <w:jc w:val="both"/>
        <w:rPr>
          <w:rFonts w:ascii="Helvetica Light" w:hAnsi="Helvetica Light" w:cstheme="majorHAnsi"/>
          <w:sz w:val="18"/>
          <w:szCs w:val="18"/>
        </w:rPr>
      </w:pPr>
      <w:r w:rsidRPr="005D3312">
        <w:rPr>
          <w:rFonts w:ascii="Helvetica Light" w:hAnsi="Helvetica Light" w:cstheme="majorHAnsi"/>
          <w:sz w:val="18"/>
          <w:szCs w:val="18"/>
        </w:rPr>
        <w:t>Maintient à jour ses connaissances relatives à ses responsabilités et à son environnement, de même qu’à son réseau de collaborateurs et collaboratrices.</w:t>
      </w:r>
    </w:p>
    <w:p w14:paraId="75209AC5" w14:textId="2EA9CA3C" w:rsidR="008C5946" w:rsidRPr="008C5946" w:rsidRDefault="008C5946" w:rsidP="008808C2">
      <w:pPr>
        <w:pStyle w:val="1"/>
        <w:numPr>
          <w:ilvl w:val="0"/>
          <w:numId w:val="8"/>
        </w:numPr>
        <w:spacing w:before="60"/>
        <w:ind w:left="2070" w:right="806" w:hanging="270"/>
        <w:rPr>
          <w:rFonts w:ascii="Helvetica Light" w:hAnsi="Helvetica Light" w:cstheme="majorHAnsi"/>
          <w:sz w:val="18"/>
          <w:szCs w:val="18"/>
        </w:rPr>
      </w:pPr>
      <w:r w:rsidRPr="008C5946">
        <w:rPr>
          <w:rFonts w:ascii="Helvetica Light" w:hAnsi="Helvetica Light"/>
          <w:sz w:val="18"/>
          <w:szCs w:val="18"/>
        </w:rPr>
        <w:t>Peut diriger du personnel de soutien, collaborer à son entraînement, répartir le travail, en vérifier l’exécution et, sur demande, donner son avis lors de la notation</w:t>
      </w:r>
      <w:r w:rsidR="00691A8C">
        <w:rPr>
          <w:rFonts w:ascii="Helvetica Light" w:hAnsi="Helvetica Light"/>
          <w:sz w:val="18"/>
          <w:szCs w:val="18"/>
        </w:rPr>
        <w:t>.</w:t>
      </w:r>
    </w:p>
    <w:p w14:paraId="6C808E01" w14:textId="5FBE4FCA" w:rsidR="008C5946" w:rsidRPr="008C5946" w:rsidRDefault="008C5946" w:rsidP="008808C2">
      <w:pPr>
        <w:pStyle w:val="1"/>
        <w:numPr>
          <w:ilvl w:val="0"/>
          <w:numId w:val="8"/>
        </w:numPr>
        <w:spacing w:before="60"/>
        <w:ind w:left="2070" w:right="806" w:hanging="270"/>
        <w:rPr>
          <w:rFonts w:ascii="Helvetica Light" w:hAnsi="Helvetica Light" w:cstheme="majorHAnsi"/>
          <w:sz w:val="18"/>
          <w:szCs w:val="18"/>
        </w:rPr>
      </w:pPr>
      <w:r w:rsidRPr="008C5946">
        <w:rPr>
          <w:rFonts w:ascii="Helvetica Light" w:hAnsi="Helvetica Light"/>
          <w:sz w:val="18"/>
          <w:szCs w:val="18"/>
        </w:rPr>
        <w:t>Accomplit temporairement les tâches d’un poste connexe ou inférieur, lorsque requis.</w:t>
      </w:r>
    </w:p>
    <w:p w14:paraId="57B6A2CE" w14:textId="24583E54" w:rsidR="00367127" w:rsidRPr="0047705C" w:rsidRDefault="0047705C" w:rsidP="008808C2">
      <w:pPr>
        <w:pStyle w:val="1"/>
        <w:spacing w:before="120"/>
        <w:ind w:left="1800" w:right="806" w:firstLine="0"/>
        <w:rPr>
          <w:rFonts w:ascii="Helvetica Light" w:hAnsi="Helvetica Light" w:cstheme="majorHAnsi"/>
          <w:sz w:val="18"/>
          <w:szCs w:val="18"/>
        </w:rPr>
      </w:pPr>
      <w:r w:rsidRPr="0047705C">
        <w:rPr>
          <w:rFonts w:ascii="Helvetica Light" w:hAnsi="Helvetica Light" w:cstheme="majorHAnsi"/>
          <w:sz w:val="18"/>
          <w:szCs w:val="18"/>
        </w:rPr>
        <w:t>La liste des tâches et responsabilités ci-dessus énumérées est sommaire et indicative. Il ne s’agit pas d’une liste complète et détaillée des tâches et responsabilités susceptibles d’être effectuées par la personne salariée occupant ce</w:t>
      </w:r>
      <w:r w:rsidR="00376198">
        <w:rPr>
          <w:rFonts w:ascii="Helvetica Light" w:hAnsi="Helvetica Light" w:cstheme="majorHAnsi"/>
          <w:sz w:val="18"/>
          <w:szCs w:val="18"/>
        </w:rPr>
        <w:t>tte fonction</w:t>
      </w:r>
      <w:r w:rsidRPr="0047705C">
        <w:rPr>
          <w:rFonts w:ascii="Helvetica Light" w:hAnsi="Helvetica Light" w:cstheme="majorHAnsi"/>
          <w:sz w:val="18"/>
          <w:szCs w:val="18"/>
        </w:rPr>
        <w:t>. Cependant, les tâches et responsabilités non énumérées ne doivent pas avoir d’effet sur la classe</w:t>
      </w:r>
      <w:r w:rsidR="00684E22">
        <w:rPr>
          <w:rFonts w:ascii="Helvetica Light" w:hAnsi="Helvetica Light" w:cstheme="majorHAnsi"/>
          <w:sz w:val="18"/>
          <w:szCs w:val="18"/>
        </w:rPr>
        <w:t>.</w:t>
      </w:r>
    </w:p>
    <w:p w14:paraId="14909C58" w14:textId="77777777" w:rsidR="00367127" w:rsidRPr="00CD2C34" w:rsidRDefault="00367127" w:rsidP="0058294E">
      <w:pPr>
        <w:ind w:left="1800" w:right="1043"/>
        <w:jc w:val="both"/>
        <w:rPr>
          <w:rFonts w:ascii="Helvetica Light" w:hAnsi="Helvetica Light" w:cstheme="majorHAnsi"/>
          <w:sz w:val="18"/>
          <w:szCs w:val="18"/>
        </w:rPr>
      </w:pPr>
    </w:p>
    <w:p w14:paraId="0ACA97D7" w14:textId="77777777" w:rsidR="00367127" w:rsidRPr="00CD2C34" w:rsidRDefault="00367127" w:rsidP="0058294E">
      <w:pPr>
        <w:shd w:val="clear" w:color="auto" w:fill="F3B427"/>
        <w:tabs>
          <w:tab w:val="left" w:pos="1800"/>
        </w:tabs>
        <w:ind w:left="1560" w:right="616" w:firstLine="150"/>
        <w:rPr>
          <w:sz w:val="26"/>
          <w:szCs w:val="22"/>
        </w:rPr>
      </w:pPr>
      <w:r w:rsidRPr="00CD2C34">
        <w:rPr>
          <w:rFonts w:ascii="Wingdings 2" w:hAnsi="Wingdings 2"/>
          <w:b/>
          <w:sz w:val="22"/>
          <w:szCs w:val="22"/>
        </w:rPr>
        <w:tab/>
      </w:r>
      <w:r>
        <w:rPr>
          <w:rFonts w:ascii="Arial Narrow" w:hAnsi="Arial Narrow"/>
          <w:b/>
          <w:sz w:val="22"/>
          <w:szCs w:val="22"/>
        </w:rPr>
        <w:t>QUALIFICATIONS REQUISES</w:t>
      </w:r>
    </w:p>
    <w:p w14:paraId="192FCB9B" w14:textId="72B0B6DD" w:rsidR="00367127" w:rsidRPr="00B91592" w:rsidRDefault="00367127" w:rsidP="0011276E">
      <w:pPr>
        <w:pStyle w:val="Paragraphedeliste"/>
        <w:numPr>
          <w:ilvl w:val="0"/>
          <w:numId w:val="10"/>
        </w:numPr>
        <w:tabs>
          <w:tab w:val="left" w:pos="2070"/>
        </w:tabs>
        <w:spacing w:before="120" w:line="242" w:lineRule="auto"/>
        <w:ind w:left="2070" w:right="806" w:hanging="274"/>
        <w:contextualSpacing w:val="0"/>
        <w:jc w:val="both"/>
        <w:rPr>
          <w:rFonts w:ascii="Helvetica Light" w:hAnsi="Helvetica Light" w:cstheme="majorHAnsi"/>
          <w:sz w:val="18"/>
          <w:szCs w:val="18"/>
        </w:rPr>
      </w:pPr>
      <w:r w:rsidRPr="00B91592">
        <w:rPr>
          <w:rFonts w:ascii="Helvetica Light" w:hAnsi="Helvetica Light" w:cstheme="majorHAnsi"/>
          <w:b/>
          <w:bCs/>
          <w:sz w:val="18"/>
          <w:szCs w:val="18"/>
        </w:rPr>
        <w:t>Scolarité :</w:t>
      </w:r>
      <w:r w:rsidRPr="00B91592">
        <w:rPr>
          <w:rFonts w:ascii="Helvetica Light" w:hAnsi="Helvetica Light" w:cstheme="majorHAnsi"/>
          <w:sz w:val="18"/>
          <w:szCs w:val="18"/>
        </w:rPr>
        <w:t xml:space="preserve"> </w:t>
      </w:r>
      <w:r>
        <w:rPr>
          <w:rFonts w:ascii="Helvetica Light" w:hAnsi="Helvetica Light" w:cstheme="majorHAnsi"/>
          <w:sz w:val="18"/>
          <w:szCs w:val="18"/>
        </w:rPr>
        <w:t xml:space="preserve">Maîtrise dans une </w:t>
      </w:r>
      <w:r w:rsidRPr="00CF47A1">
        <w:rPr>
          <w:rFonts w:ascii="Helvetica Light" w:hAnsi="Helvetica Light" w:cstheme="majorHAnsi"/>
          <w:sz w:val="18"/>
          <w:szCs w:val="18"/>
        </w:rPr>
        <w:t>discipline appropriée</w:t>
      </w:r>
      <w:r>
        <w:rPr>
          <w:rFonts w:ascii="Helvetica Light" w:hAnsi="Helvetica Light" w:cstheme="majorHAnsi"/>
          <w:sz w:val="18"/>
          <w:szCs w:val="18"/>
        </w:rPr>
        <w:t>.</w:t>
      </w:r>
    </w:p>
    <w:p w14:paraId="59A2AB22" w14:textId="58B8746E" w:rsidR="00367127" w:rsidRPr="00733893" w:rsidRDefault="00367127" w:rsidP="0011276E">
      <w:pPr>
        <w:pStyle w:val="Paragraphedeliste"/>
        <w:numPr>
          <w:ilvl w:val="0"/>
          <w:numId w:val="10"/>
        </w:numPr>
        <w:tabs>
          <w:tab w:val="left" w:pos="2070"/>
        </w:tabs>
        <w:spacing w:before="60" w:line="242" w:lineRule="auto"/>
        <w:ind w:left="2070" w:right="806" w:hanging="274"/>
        <w:contextualSpacing w:val="0"/>
        <w:jc w:val="both"/>
        <w:rPr>
          <w:rFonts w:ascii="Helvetica Light" w:hAnsi="Helvetica Light" w:cstheme="majorHAnsi"/>
          <w:sz w:val="18"/>
          <w:szCs w:val="18"/>
        </w:rPr>
      </w:pPr>
      <w:r w:rsidRPr="00733893">
        <w:rPr>
          <w:rFonts w:ascii="Helvetica Light" w:hAnsi="Helvetica Light" w:cstheme="majorHAnsi"/>
          <w:b/>
          <w:bCs/>
          <w:sz w:val="18"/>
          <w:szCs w:val="18"/>
        </w:rPr>
        <w:t>Expérience :</w:t>
      </w:r>
      <w:r w:rsidRPr="00733893">
        <w:rPr>
          <w:rFonts w:ascii="Arial Narrow" w:hAnsi="Arial Narrow" w:cs="Arial"/>
          <w:sz w:val="21"/>
          <w:szCs w:val="21"/>
        </w:rPr>
        <w:t xml:space="preserve"> </w:t>
      </w:r>
      <w:r>
        <w:rPr>
          <w:rFonts w:ascii="Helvetica Light" w:hAnsi="Helvetica Light" w:cstheme="majorHAnsi"/>
          <w:sz w:val="18"/>
          <w:szCs w:val="18"/>
        </w:rPr>
        <w:t>Trois</w:t>
      </w:r>
      <w:r w:rsidRPr="00733893">
        <w:rPr>
          <w:rFonts w:ascii="Helvetica Light" w:hAnsi="Helvetica Light" w:cstheme="majorHAnsi"/>
          <w:sz w:val="18"/>
          <w:szCs w:val="18"/>
        </w:rPr>
        <w:t xml:space="preserve"> (</w:t>
      </w:r>
      <w:r>
        <w:rPr>
          <w:rFonts w:ascii="Helvetica Light" w:hAnsi="Helvetica Light" w:cstheme="majorHAnsi"/>
          <w:sz w:val="18"/>
          <w:szCs w:val="18"/>
        </w:rPr>
        <w:t>3</w:t>
      </w:r>
      <w:r w:rsidRPr="00733893">
        <w:rPr>
          <w:rFonts w:ascii="Helvetica Light" w:hAnsi="Helvetica Light" w:cstheme="majorHAnsi"/>
          <w:sz w:val="18"/>
          <w:szCs w:val="18"/>
        </w:rPr>
        <w:t>)</w:t>
      </w:r>
      <w:r w:rsidR="00F56AF9">
        <w:rPr>
          <w:rFonts w:ascii="Helvetica Light" w:hAnsi="Helvetica Light" w:cstheme="majorHAnsi"/>
          <w:sz w:val="18"/>
          <w:szCs w:val="18"/>
        </w:rPr>
        <w:t xml:space="preserve"> à cinq (5)</w:t>
      </w:r>
      <w:r w:rsidRPr="00733893">
        <w:rPr>
          <w:rFonts w:ascii="Helvetica Light" w:hAnsi="Helvetica Light" w:cstheme="majorHAnsi"/>
          <w:sz w:val="18"/>
          <w:szCs w:val="18"/>
        </w:rPr>
        <w:t xml:space="preserve"> années d’expérience pertinente</w:t>
      </w:r>
      <w:r>
        <w:rPr>
          <w:rFonts w:ascii="Helvetica Light" w:hAnsi="Helvetica Light" w:cstheme="majorHAnsi"/>
          <w:sz w:val="18"/>
          <w:szCs w:val="18"/>
        </w:rPr>
        <w:t>.</w:t>
      </w:r>
      <w:r w:rsidR="00F56AF9">
        <w:rPr>
          <w:rFonts w:ascii="Helvetica Light" w:hAnsi="Helvetica Light" w:cstheme="majorHAnsi"/>
          <w:sz w:val="18"/>
          <w:szCs w:val="18"/>
        </w:rPr>
        <w:t xml:space="preserve"> Une expérience en matière de mobilisation et de concertation sera considérée comme un atout.</w:t>
      </w:r>
    </w:p>
    <w:p w14:paraId="508C2F89" w14:textId="77777777" w:rsidR="00367127" w:rsidRPr="00733893" w:rsidRDefault="00367127" w:rsidP="0011276E">
      <w:pPr>
        <w:pStyle w:val="Paragraphedeliste"/>
        <w:numPr>
          <w:ilvl w:val="0"/>
          <w:numId w:val="10"/>
        </w:numPr>
        <w:tabs>
          <w:tab w:val="left" w:pos="2070"/>
        </w:tabs>
        <w:spacing w:before="60" w:line="242" w:lineRule="auto"/>
        <w:ind w:left="2070" w:right="806" w:hanging="274"/>
        <w:contextualSpacing w:val="0"/>
        <w:jc w:val="both"/>
        <w:rPr>
          <w:rFonts w:ascii="Helvetica Light" w:hAnsi="Helvetica Light" w:cstheme="majorHAnsi"/>
          <w:sz w:val="18"/>
          <w:szCs w:val="18"/>
        </w:rPr>
      </w:pPr>
      <w:r w:rsidRPr="00733893">
        <w:rPr>
          <w:rFonts w:ascii="Helvetica Light" w:hAnsi="Helvetica Light" w:cstheme="majorHAnsi"/>
          <w:b/>
          <w:bCs/>
          <w:sz w:val="18"/>
          <w:szCs w:val="18"/>
        </w:rPr>
        <w:t>Français :</w:t>
      </w:r>
      <w:r w:rsidRPr="00733893">
        <w:rPr>
          <w:rFonts w:ascii="Arial Narrow" w:hAnsi="Arial Narrow"/>
          <w:sz w:val="21"/>
          <w:szCs w:val="21"/>
        </w:rPr>
        <w:t xml:space="preserve"> </w:t>
      </w:r>
      <w:r w:rsidRPr="00733893">
        <w:rPr>
          <w:rFonts w:ascii="Helvetica Light" w:hAnsi="Helvetica Light" w:cstheme="majorHAnsi"/>
          <w:sz w:val="18"/>
          <w:szCs w:val="18"/>
        </w:rPr>
        <w:t>Excellente habileté à communiquer verbalement et par écrit.</w:t>
      </w:r>
    </w:p>
    <w:p w14:paraId="3A73BF11" w14:textId="77777777" w:rsidR="00367127" w:rsidRPr="006673F9" w:rsidRDefault="00367127" w:rsidP="0011276E">
      <w:pPr>
        <w:pStyle w:val="Paragraphedeliste"/>
        <w:numPr>
          <w:ilvl w:val="0"/>
          <w:numId w:val="10"/>
        </w:numPr>
        <w:tabs>
          <w:tab w:val="left" w:pos="2070"/>
        </w:tabs>
        <w:spacing w:before="60" w:line="242" w:lineRule="auto"/>
        <w:ind w:left="2070" w:right="806" w:hanging="274"/>
        <w:contextualSpacing w:val="0"/>
        <w:jc w:val="both"/>
        <w:rPr>
          <w:rFonts w:ascii="Helvetica Light" w:hAnsi="Helvetica Light" w:cstheme="majorHAnsi"/>
          <w:sz w:val="18"/>
          <w:szCs w:val="18"/>
        </w:rPr>
      </w:pPr>
      <w:r w:rsidRPr="00733893">
        <w:rPr>
          <w:rFonts w:ascii="Helvetica Light" w:hAnsi="Helvetica Light" w:cstheme="majorHAnsi"/>
          <w:b/>
          <w:bCs/>
          <w:sz w:val="18"/>
          <w:szCs w:val="18"/>
        </w:rPr>
        <w:t>Connaissances informatiques :</w:t>
      </w:r>
    </w:p>
    <w:p w14:paraId="03D258AC" w14:textId="7C935FB6" w:rsidR="00F5448F" w:rsidRDefault="00F5448F" w:rsidP="0011276E">
      <w:pPr>
        <w:pStyle w:val="Paragraphedeliste"/>
        <w:numPr>
          <w:ilvl w:val="0"/>
          <w:numId w:val="15"/>
        </w:numPr>
        <w:tabs>
          <w:tab w:val="left" w:pos="2430"/>
          <w:tab w:val="left" w:pos="3402"/>
        </w:tabs>
        <w:spacing w:line="242" w:lineRule="auto"/>
        <w:ind w:left="2430" w:right="806" w:hanging="274"/>
        <w:contextualSpacing w:val="0"/>
        <w:jc w:val="both"/>
        <w:rPr>
          <w:rFonts w:ascii="Helvetica Light" w:hAnsi="Helvetica Light" w:cstheme="majorHAnsi"/>
          <w:sz w:val="18"/>
          <w:szCs w:val="18"/>
        </w:rPr>
      </w:pPr>
      <w:r w:rsidRPr="00F5448F">
        <w:rPr>
          <w:rFonts w:ascii="Helvetica Light" w:hAnsi="Helvetica Light" w:cstheme="majorHAnsi"/>
          <w:sz w:val="18"/>
          <w:szCs w:val="18"/>
        </w:rPr>
        <w:t>Très bonne connaissance de la suite MS Office et des outils de travail collaboratif</w:t>
      </w:r>
      <w:r w:rsidR="008808C2">
        <w:rPr>
          <w:rFonts w:ascii="Helvetica Light" w:hAnsi="Helvetica Light" w:cstheme="majorHAnsi"/>
          <w:sz w:val="18"/>
          <w:szCs w:val="18"/>
        </w:rPr>
        <w:t>.</w:t>
      </w:r>
    </w:p>
    <w:p w14:paraId="010CA782" w14:textId="245E2216" w:rsidR="00F56AF9" w:rsidRDefault="00F56AF9" w:rsidP="0011276E">
      <w:pPr>
        <w:pStyle w:val="Paragraphedeliste"/>
        <w:numPr>
          <w:ilvl w:val="0"/>
          <w:numId w:val="12"/>
        </w:numPr>
        <w:tabs>
          <w:tab w:val="left" w:pos="2070"/>
        </w:tabs>
        <w:spacing w:before="60" w:line="242" w:lineRule="auto"/>
        <w:ind w:left="2070" w:right="806" w:hanging="274"/>
        <w:contextualSpacing w:val="0"/>
        <w:jc w:val="both"/>
        <w:rPr>
          <w:rFonts w:ascii="Helvetica Light" w:hAnsi="Helvetica Light" w:cstheme="majorHAnsi"/>
          <w:b/>
          <w:bCs/>
          <w:sz w:val="18"/>
          <w:szCs w:val="18"/>
        </w:rPr>
      </w:pPr>
      <w:r w:rsidRPr="00F56AF9">
        <w:rPr>
          <w:rFonts w:ascii="Helvetica Light" w:hAnsi="Helvetica Light" w:cstheme="majorHAnsi"/>
          <w:b/>
          <w:bCs/>
          <w:sz w:val="18"/>
          <w:szCs w:val="18"/>
        </w:rPr>
        <w:t>Autre</w:t>
      </w:r>
      <w:r w:rsidR="008808C2">
        <w:rPr>
          <w:rFonts w:ascii="Helvetica Light" w:hAnsi="Helvetica Light" w:cstheme="majorHAnsi"/>
          <w:b/>
          <w:bCs/>
          <w:sz w:val="18"/>
          <w:szCs w:val="18"/>
        </w:rPr>
        <w:t>s</w:t>
      </w:r>
      <w:r w:rsidRPr="00F56AF9">
        <w:rPr>
          <w:rFonts w:ascii="Helvetica Light" w:hAnsi="Helvetica Light" w:cstheme="majorHAnsi"/>
          <w:b/>
          <w:bCs/>
          <w:sz w:val="18"/>
          <w:szCs w:val="18"/>
        </w:rPr>
        <w:t xml:space="preserve"> connaissance</w:t>
      </w:r>
      <w:r w:rsidR="008808C2">
        <w:rPr>
          <w:rFonts w:ascii="Helvetica Light" w:hAnsi="Helvetica Light" w:cstheme="majorHAnsi"/>
          <w:b/>
          <w:bCs/>
          <w:sz w:val="18"/>
          <w:szCs w:val="18"/>
        </w:rPr>
        <w:t>s</w:t>
      </w:r>
      <w:r w:rsidRPr="00F56AF9">
        <w:rPr>
          <w:rFonts w:ascii="Helvetica Light" w:hAnsi="Helvetica Light" w:cstheme="majorHAnsi"/>
          <w:b/>
          <w:bCs/>
          <w:sz w:val="18"/>
          <w:szCs w:val="18"/>
        </w:rPr>
        <w:t xml:space="preserve"> : </w:t>
      </w:r>
    </w:p>
    <w:p w14:paraId="71846D4C" w14:textId="70870581" w:rsidR="00F56AF9" w:rsidRPr="00F5448F" w:rsidRDefault="00A56637" w:rsidP="00F56AF9">
      <w:pPr>
        <w:pStyle w:val="Paragraphedeliste"/>
        <w:numPr>
          <w:ilvl w:val="0"/>
          <w:numId w:val="16"/>
        </w:numPr>
        <w:tabs>
          <w:tab w:val="left" w:pos="2430"/>
          <w:tab w:val="left" w:pos="3402"/>
        </w:tabs>
        <w:spacing w:line="242" w:lineRule="auto"/>
        <w:ind w:left="2430" w:right="806" w:hanging="274"/>
        <w:contextualSpacing w:val="0"/>
        <w:jc w:val="both"/>
        <w:rPr>
          <w:rFonts w:ascii="Helvetica Light" w:hAnsi="Helvetica Light" w:cstheme="majorHAnsi"/>
          <w:sz w:val="18"/>
          <w:szCs w:val="18"/>
        </w:rPr>
      </w:pPr>
      <w:r>
        <w:rPr>
          <w:rFonts w:ascii="Helvetica Light" w:hAnsi="Helvetica Light" w:cstheme="majorHAnsi"/>
          <w:sz w:val="18"/>
          <w:szCs w:val="18"/>
        </w:rPr>
        <w:t>C</w:t>
      </w:r>
      <w:r w:rsidR="00F56AF9" w:rsidRPr="00396B8F">
        <w:rPr>
          <w:rFonts w:ascii="Helvetica Light" w:hAnsi="Helvetica Light" w:cstheme="majorHAnsi"/>
          <w:sz w:val="18"/>
          <w:szCs w:val="18"/>
        </w:rPr>
        <w:t xml:space="preserve">onnaissance </w:t>
      </w:r>
      <w:r w:rsidR="00F56AF9">
        <w:rPr>
          <w:rFonts w:ascii="Helvetica Light" w:hAnsi="Helvetica Light" w:cstheme="majorHAnsi"/>
          <w:sz w:val="18"/>
          <w:szCs w:val="18"/>
        </w:rPr>
        <w:t>du fonctionnement des structures universitaires</w:t>
      </w:r>
      <w:r w:rsidR="008808C2">
        <w:rPr>
          <w:rFonts w:ascii="Helvetica Light" w:hAnsi="Helvetica Light" w:cstheme="majorHAnsi"/>
          <w:sz w:val="18"/>
          <w:szCs w:val="18"/>
        </w:rPr>
        <w:t>;</w:t>
      </w:r>
    </w:p>
    <w:p w14:paraId="63272189" w14:textId="01660273" w:rsidR="00F5448F" w:rsidRDefault="00F5448F" w:rsidP="00F5448F">
      <w:pPr>
        <w:pStyle w:val="Paragraphedeliste"/>
        <w:numPr>
          <w:ilvl w:val="0"/>
          <w:numId w:val="16"/>
        </w:numPr>
        <w:tabs>
          <w:tab w:val="left" w:pos="2430"/>
          <w:tab w:val="left" w:pos="3402"/>
        </w:tabs>
        <w:spacing w:line="242" w:lineRule="auto"/>
        <w:ind w:left="2430" w:right="806" w:hanging="274"/>
        <w:contextualSpacing w:val="0"/>
        <w:jc w:val="both"/>
        <w:rPr>
          <w:rFonts w:ascii="Helvetica Light" w:hAnsi="Helvetica Light" w:cstheme="majorHAnsi"/>
          <w:sz w:val="18"/>
          <w:szCs w:val="18"/>
        </w:rPr>
      </w:pPr>
      <w:r w:rsidRPr="00F5448F">
        <w:rPr>
          <w:rFonts w:ascii="Helvetica Light" w:hAnsi="Helvetica Light" w:cstheme="majorHAnsi"/>
          <w:sz w:val="18"/>
          <w:szCs w:val="18"/>
        </w:rPr>
        <w:t>Connaissance relative aux enjeux liés à la mobilisation de différents acteurs et actrices du milieu de l’enseignement supérieur</w:t>
      </w:r>
      <w:r w:rsidR="008808C2">
        <w:rPr>
          <w:rFonts w:ascii="Helvetica Light" w:hAnsi="Helvetica Light" w:cstheme="majorHAnsi"/>
          <w:sz w:val="18"/>
          <w:szCs w:val="18"/>
        </w:rPr>
        <w:t>;</w:t>
      </w:r>
    </w:p>
    <w:p w14:paraId="3E70F0CD" w14:textId="4A92305A" w:rsidR="00F5448F" w:rsidRDefault="00F5448F" w:rsidP="00F5448F">
      <w:pPr>
        <w:pStyle w:val="Paragraphedeliste"/>
        <w:numPr>
          <w:ilvl w:val="0"/>
          <w:numId w:val="16"/>
        </w:numPr>
        <w:tabs>
          <w:tab w:val="left" w:pos="2430"/>
          <w:tab w:val="left" w:pos="3402"/>
        </w:tabs>
        <w:spacing w:line="242" w:lineRule="auto"/>
        <w:ind w:left="2430" w:right="806" w:hanging="274"/>
        <w:contextualSpacing w:val="0"/>
        <w:jc w:val="both"/>
        <w:rPr>
          <w:rFonts w:ascii="Helvetica Light" w:hAnsi="Helvetica Light" w:cstheme="majorHAnsi"/>
          <w:sz w:val="18"/>
          <w:szCs w:val="18"/>
        </w:rPr>
      </w:pPr>
      <w:r w:rsidRPr="008B41ED">
        <w:rPr>
          <w:rFonts w:ascii="Helvetica Light" w:hAnsi="Helvetica Light" w:cstheme="majorHAnsi"/>
          <w:sz w:val="18"/>
          <w:szCs w:val="18"/>
        </w:rPr>
        <w:t xml:space="preserve">Connaissance </w:t>
      </w:r>
      <w:r w:rsidR="00A56637">
        <w:rPr>
          <w:rFonts w:ascii="Helvetica Light" w:hAnsi="Helvetica Light" w:cstheme="majorHAnsi"/>
          <w:sz w:val="18"/>
          <w:szCs w:val="18"/>
        </w:rPr>
        <w:t>des programmes en médecine</w:t>
      </w:r>
      <w:r>
        <w:rPr>
          <w:rFonts w:ascii="Helvetica Light" w:hAnsi="Helvetica Light" w:cstheme="majorHAnsi"/>
          <w:sz w:val="18"/>
          <w:szCs w:val="18"/>
        </w:rPr>
        <w:t xml:space="preserve"> sera considéré comme un atout</w:t>
      </w:r>
      <w:r w:rsidR="008808C2">
        <w:rPr>
          <w:rFonts w:ascii="Helvetica Light" w:hAnsi="Helvetica Light" w:cstheme="majorHAnsi"/>
          <w:sz w:val="18"/>
          <w:szCs w:val="18"/>
        </w:rPr>
        <w:t>;</w:t>
      </w:r>
    </w:p>
    <w:p w14:paraId="384E8D9E" w14:textId="2A53C80D" w:rsidR="002B794E" w:rsidRPr="00967BDF" w:rsidRDefault="002B794E" w:rsidP="002B794E">
      <w:pPr>
        <w:pStyle w:val="Paragraphedeliste"/>
        <w:numPr>
          <w:ilvl w:val="0"/>
          <w:numId w:val="16"/>
        </w:numPr>
        <w:tabs>
          <w:tab w:val="left" w:pos="2430"/>
          <w:tab w:val="left" w:pos="3402"/>
        </w:tabs>
        <w:spacing w:line="242" w:lineRule="auto"/>
        <w:ind w:left="2430" w:right="806" w:hanging="274"/>
        <w:contextualSpacing w:val="0"/>
        <w:jc w:val="both"/>
        <w:rPr>
          <w:rFonts w:ascii="Helvetica Light" w:hAnsi="Helvetica Light" w:cstheme="majorHAnsi"/>
          <w:sz w:val="18"/>
          <w:szCs w:val="18"/>
        </w:rPr>
      </w:pPr>
      <w:r w:rsidRPr="008B41ED">
        <w:rPr>
          <w:rFonts w:ascii="Helvetica Light" w:hAnsi="Helvetica Light" w:cstheme="majorHAnsi"/>
          <w:sz w:val="18"/>
          <w:szCs w:val="18"/>
        </w:rPr>
        <w:t xml:space="preserve">Connaissance </w:t>
      </w:r>
      <w:r>
        <w:rPr>
          <w:rFonts w:ascii="Helvetica Light" w:hAnsi="Helvetica Light" w:cstheme="majorHAnsi"/>
          <w:sz w:val="18"/>
          <w:szCs w:val="18"/>
        </w:rPr>
        <w:t>du réseau de la santé et des services sociaux sera considéré comme un atout.</w:t>
      </w:r>
    </w:p>
    <w:p w14:paraId="75BDB479" w14:textId="7A008574" w:rsidR="00367127" w:rsidRDefault="00367127" w:rsidP="0011276E">
      <w:pPr>
        <w:pStyle w:val="Paragraphedeliste"/>
        <w:numPr>
          <w:ilvl w:val="0"/>
          <w:numId w:val="12"/>
        </w:numPr>
        <w:tabs>
          <w:tab w:val="left" w:pos="2070"/>
        </w:tabs>
        <w:spacing w:before="60" w:line="242" w:lineRule="auto"/>
        <w:ind w:left="2070" w:right="806" w:hanging="274"/>
        <w:contextualSpacing w:val="0"/>
        <w:jc w:val="both"/>
        <w:rPr>
          <w:rFonts w:ascii="Helvetica Light" w:hAnsi="Helvetica Light" w:cstheme="majorHAnsi"/>
          <w:sz w:val="18"/>
          <w:szCs w:val="18"/>
        </w:rPr>
      </w:pPr>
      <w:r w:rsidRPr="00733893">
        <w:rPr>
          <w:rFonts w:ascii="Helvetica Light" w:hAnsi="Helvetica Light" w:cstheme="majorHAnsi"/>
          <w:b/>
          <w:bCs/>
          <w:sz w:val="18"/>
          <w:szCs w:val="18"/>
        </w:rPr>
        <w:t>Compétences :</w:t>
      </w:r>
      <w:r w:rsidRPr="00733893">
        <w:rPr>
          <w:rFonts w:ascii="Helvetica Light" w:hAnsi="Helvetica Light" w:cstheme="majorHAnsi"/>
          <w:sz w:val="18"/>
          <w:szCs w:val="18"/>
        </w:rPr>
        <w:t xml:space="preserve"> </w:t>
      </w:r>
    </w:p>
    <w:p w14:paraId="1E0C7D63" w14:textId="6746638E" w:rsidR="00F5448F" w:rsidRDefault="00F5448F" w:rsidP="0011276E">
      <w:pPr>
        <w:pStyle w:val="Paragraphedeliste"/>
        <w:numPr>
          <w:ilvl w:val="0"/>
          <w:numId w:val="16"/>
        </w:numPr>
        <w:tabs>
          <w:tab w:val="left" w:pos="2430"/>
          <w:tab w:val="left" w:pos="3402"/>
        </w:tabs>
        <w:spacing w:line="242" w:lineRule="auto"/>
        <w:ind w:left="2430" w:right="806" w:hanging="274"/>
        <w:contextualSpacing w:val="0"/>
        <w:jc w:val="both"/>
        <w:rPr>
          <w:rFonts w:ascii="Helvetica Light" w:hAnsi="Helvetica Light" w:cstheme="majorHAnsi"/>
          <w:sz w:val="18"/>
          <w:szCs w:val="18"/>
        </w:rPr>
      </w:pPr>
      <w:r>
        <w:rPr>
          <w:rFonts w:ascii="Helvetica Light" w:hAnsi="Helvetica Light" w:cstheme="majorHAnsi"/>
          <w:sz w:val="18"/>
          <w:szCs w:val="18"/>
        </w:rPr>
        <w:t>Esprit d’analyse et de synthèse;</w:t>
      </w:r>
    </w:p>
    <w:p w14:paraId="6008476E" w14:textId="409E9024" w:rsidR="00367127" w:rsidRDefault="00367127" w:rsidP="0011276E">
      <w:pPr>
        <w:pStyle w:val="Paragraphedeliste"/>
        <w:numPr>
          <w:ilvl w:val="0"/>
          <w:numId w:val="16"/>
        </w:numPr>
        <w:tabs>
          <w:tab w:val="left" w:pos="2430"/>
          <w:tab w:val="left" w:pos="3402"/>
        </w:tabs>
        <w:spacing w:line="242" w:lineRule="auto"/>
        <w:ind w:left="2430" w:right="806" w:hanging="274"/>
        <w:contextualSpacing w:val="0"/>
        <w:jc w:val="both"/>
        <w:rPr>
          <w:rFonts w:ascii="Helvetica Light" w:hAnsi="Helvetica Light" w:cstheme="majorHAnsi"/>
          <w:sz w:val="18"/>
          <w:szCs w:val="18"/>
        </w:rPr>
      </w:pPr>
      <w:r>
        <w:rPr>
          <w:rFonts w:ascii="Helvetica Light" w:hAnsi="Helvetica Light" w:cstheme="majorHAnsi"/>
          <w:sz w:val="18"/>
          <w:szCs w:val="18"/>
        </w:rPr>
        <w:t>Capacité d’animation;</w:t>
      </w:r>
    </w:p>
    <w:p w14:paraId="1E402AA3" w14:textId="196F3B61" w:rsidR="00F5448F" w:rsidRPr="00F5448F" w:rsidRDefault="00F5448F" w:rsidP="00F5448F">
      <w:pPr>
        <w:pStyle w:val="Paragraphedeliste"/>
        <w:numPr>
          <w:ilvl w:val="0"/>
          <w:numId w:val="16"/>
        </w:numPr>
        <w:tabs>
          <w:tab w:val="left" w:pos="2430"/>
          <w:tab w:val="left" w:pos="3402"/>
        </w:tabs>
        <w:spacing w:line="242" w:lineRule="auto"/>
        <w:ind w:left="2430" w:right="806" w:hanging="274"/>
        <w:contextualSpacing w:val="0"/>
        <w:jc w:val="both"/>
        <w:rPr>
          <w:rFonts w:ascii="Helvetica Light" w:hAnsi="Helvetica Light" w:cstheme="majorHAnsi"/>
          <w:sz w:val="18"/>
          <w:szCs w:val="18"/>
        </w:rPr>
      </w:pPr>
      <w:r w:rsidRPr="00F5448F">
        <w:rPr>
          <w:rFonts w:ascii="Helvetica Light" w:hAnsi="Helvetica Light" w:cstheme="majorHAnsi"/>
          <w:sz w:val="18"/>
          <w:szCs w:val="18"/>
        </w:rPr>
        <w:t>Forte capacité rédactionnelle;</w:t>
      </w:r>
    </w:p>
    <w:p w14:paraId="6F3EAEA5" w14:textId="76235902" w:rsidR="002469E7" w:rsidRDefault="00F5448F" w:rsidP="0011276E">
      <w:pPr>
        <w:pStyle w:val="Paragraphedeliste"/>
        <w:numPr>
          <w:ilvl w:val="0"/>
          <w:numId w:val="16"/>
        </w:numPr>
        <w:tabs>
          <w:tab w:val="left" w:pos="2430"/>
          <w:tab w:val="left" w:pos="3402"/>
        </w:tabs>
        <w:spacing w:line="242" w:lineRule="auto"/>
        <w:ind w:left="2430" w:right="806" w:hanging="274"/>
        <w:contextualSpacing w:val="0"/>
        <w:jc w:val="both"/>
        <w:rPr>
          <w:rFonts w:ascii="Helvetica Light" w:hAnsi="Helvetica Light" w:cstheme="majorHAnsi"/>
          <w:sz w:val="18"/>
          <w:szCs w:val="18"/>
        </w:rPr>
      </w:pPr>
      <w:r>
        <w:rPr>
          <w:rFonts w:ascii="Helvetica Light" w:hAnsi="Helvetica Light" w:cstheme="majorHAnsi"/>
          <w:sz w:val="18"/>
          <w:szCs w:val="18"/>
        </w:rPr>
        <w:t>Capacité</w:t>
      </w:r>
      <w:r w:rsidR="002469E7" w:rsidRPr="002469E7">
        <w:rPr>
          <w:rFonts w:ascii="Helvetica Light" w:hAnsi="Helvetica Light" w:cstheme="majorHAnsi"/>
          <w:sz w:val="18"/>
          <w:szCs w:val="18"/>
        </w:rPr>
        <w:t xml:space="preserve"> à susciter la mobilisation, à animer des rencontres et des processus</w:t>
      </w:r>
      <w:r>
        <w:rPr>
          <w:rFonts w:ascii="Helvetica Light" w:hAnsi="Helvetica Light" w:cstheme="majorHAnsi"/>
          <w:sz w:val="18"/>
          <w:szCs w:val="18"/>
        </w:rPr>
        <w:t>;</w:t>
      </w:r>
    </w:p>
    <w:p w14:paraId="6233256E" w14:textId="117588AC" w:rsidR="00661509" w:rsidRPr="00661509" w:rsidRDefault="00661509" w:rsidP="00661509">
      <w:pPr>
        <w:pStyle w:val="Paragraphedeliste"/>
        <w:numPr>
          <w:ilvl w:val="0"/>
          <w:numId w:val="16"/>
        </w:numPr>
        <w:tabs>
          <w:tab w:val="left" w:pos="2430"/>
          <w:tab w:val="left" w:pos="3402"/>
        </w:tabs>
        <w:spacing w:line="242" w:lineRule="auto"/>
        <w:ind w:left="2430" w:right="806" w:hanging="274"/>
        <w:contextualSpacing w:val="0"/>
        <w:jc w:val="both"/>
        <w:rPr>
          <w:rFonts w:ascii="Helvetica Light" w:hAnsi="Helvetica Light" w:cstheme="majorHAnsi"/>
          <w:sz w:val="18"/>
          <w:szCs w:val="18"/>
        </w:rPr>
      </w:pPr>
      <w:r>
        <w:rPr>
          <w:rFonts w:ascii="Helvetica Light" w:hAnsi="Helvetica Light" w:cstheme="majorHAnsi"/>
          <w:sz w:val="18"/>
          <w:szCs w:val="18"/>
        </w:rPr>
        <w:t>Capacité à faire preuve d’objectivité et de neutralité;</w:t>
      </w:r>
    </w:p>
    <w:p w14:paraId="736B1F90" w14:textId="29D1587D" w:rsidR="002469E7" w:rsidRPr="002469E7" w:rsidRDefault="002469E7" w:rsidP="00F5448F">
      <w:pPr>
        <w:pStyle w:val="Paragraphedeliste"/>
        <w:numPr>
          <w:ilvl w:val="0"/>
          <w:numId w:val="16"/>
        </w:numPr>
        <w:tabs>
          <w:tab w:val="left" w:pos="2430"/>
          <w:tab w:val="left" w:pos="3402"/>
        </w:tabs>
        <w:spacing w:line="242" w:lineRule="auto"/>
        <w:ind w:left="2430" w:right="806" w:hanging="274"/>
        <w:contextualSpacing w:val="0"/>
        <w:jc w:val="both"/>
        <w:rPr>
          <w:rFonts w:ascii="Helvetica Light" w:hAnsi="Helvetica Light" w:cstheme="majorHAnsi"/>
          <w:sz w:val="18"/>
          <w:szCs w:val="18"/>
        </w:rPr>
      </w:pPr>
      <w:r w:rsidRPr="002469E7">
        <w:rPr>
          <w:rFonts w:ascii="Helvetica Light" w:hAnsi="Helvetica Light" w:cstheme="majorHAnsi"/>
          <w:sz w:val="18"/>
          <w:szCs w:val="18"/>
        </w:rPr>
        <w:t>Leadership rassembleur, habiletés politiques et relationnelles et esprit d’équipe</w:t>
      </w:r>
      <w:r w:rsidR="00F5448F">
        <w:rPr>
          <w:rFonts w:ascii="Helvetica Light" w:hAnsi="Helvetica Light" w:cstheme="majorHAnsi"/>
          <w:sz w:val="18"/>
          <w:szCs w:val="18"/>
        </w:rPr>
        <w:t>;</w:t>
      </w:r>
    </w:p>
    <w:p w14:paraId="21544AD4" w14:textId="77777777" w:rsidR="00367127" w:rsidRDefault="00367127" w:rsidP="0011276E">
      <w:pPr>
        <w:pStyle w:val="Paragraphedeliste"/>
        <w:numPr>
          <w:ilvl w:val="0"/>
          <w:numId w:val="16"/>
        </w:numPr>
        <w:tabs>
          <w:tab w:val="left" w:pos="2430"/>
          <w:tab w:val="left" w:pos="3402"/>
        </w:tabs>
        <w:spacing w:line="242" w:lineRule="auto"/>
        <w:ind w:left="2430" w:right="806" w:hanging="274"/>
        <w:contextualSpacing w:val="0"/>
        <w:jc w:val="both"/>
        <w:rPr>
          <w:rFonts w:ascii="Helvetica Light" w:hAnsi="Helvetica Light" w:cstheme="majorHAnsi"/>
          <w:sz w:val="18"/>
          <w:szCs w:val="18"/>
        </w:rPr>
      </w:pPr>
      <w:r>
        <w:rPr>
          <w:rFonts w:ascii="Helvetica Light" w:hAnsi="Helvetica Light" w:cstheme="majorHAnsi"/>
          <w:sz w:val="18"/>
          <w:szCs w:val="18"/>
        </w:rPr>
        <w:t>Sens de l’organisation et autonomie;</w:t>
      </w:r>
    </w:p>
    <w:p w14:paraId="342034D2" w14:textId="750B3981" w:rsidR="00367127" w:rsidRDefault="00367127" w:rsidP="0011276E">
      <w:pPr>
        <w:pStyle w:val="Paragraphedeliste"/>
        <w:numPr>
          <w:ilvl w:val="0"/>
          <w:numId w:val="16"/>
        </w:numPr>
        <w:tabs>
          <w:tab w:val="left" w:pos="2430"/>
          <w:tab w:val="left" w:pos="3402"/>
        </w:tabs>
        <w:spacing w:line="242" w:lineRule="auto"/>
        <w:ind w:left="2430" w:right="806" w:hanging="274"/>
        <w:contextualSpacing w:val="0"/>
        <w:jc w:val="both"/>
        <w:rPr>
          <w:rFonts w:ascii="Helvetica Light" w:hAnsi="Helvetica Light" w:cstheme="majorHAnsi"/>
          <w:sz w:val="18"/>
          <w:szCs w:val="18"/>
        </w:rPr>
      </w:pPr>
      <w:r>
        <w:rPr>
          <w:rFonts w:ascii="Helvetica Light" w:hAnsi="Helvetica Light" w:cstheme="majorHAnsi"/>
          <w:sz w:val="18"/>
          <w:szCs w:val="18"/>
        </w:rPr>
        <w:t>Rigueur</w:t>
      </w:r>
      <w:r w:rsidR="00F5448F">
        <w:rPr>
          <w:rFonts w:ascii="Helvetica Light" w:hAnsi="Helvetica Light" w:cstheme="majorHAnsi"/>
          <w:sz w:val="18"/>
          <w:szCs w:val="18"/>
        </w:rPr>
        <w:t>.</w:t>
      </w:r>
    </w:p>
    <w:p w14:paraId="483D76D4" w14:textId="24AAB026" w:rsidR="00367127" w:rsidRPr="00B21C2A" w:rsidRDefault="00367127" w:rsidP="0058294E">
      <w:pPr>
        <w:spacing w:line="266" w:lineRule="auto"/>
        <w:ind w:left="1800" w:right="1043"/>
        <w:jc w:val="both"/>
        <w:rPr>
          <w:rFonts w:ascii="Helvetica Light" w:hAnsi="Helvetica Light" w:cstheme="majorHAnsi"/>
          <w:sz w:val="18"/>
          <w:szCs w:val="18"/>
        </w:rPr>
      </w:pPr>
    </w:p>
    <w:p w14:paraId="790481A6" w14:textId="4C4BCEFC" w:rsidR="00367127" w:rsidRPr="00CD2C34" w:rsidRDefault="00367127" w:rsidP="0058294E">
      <w:pPr>
        <w:shd w:val="clear" w:color="auto" w:fill="F3B427"/>
        <w:tabs>
          <w:tab w:val="left" w:pos="1800"/>
        </w:tabs>
        <w:ind w:left="1560" w:right="616" w:firstLine="150"/>
        <w:rPr>
          <w:sz w:val="26"/>
          <w:szCs w:val="22"/>
        </w:rPr>
      </w:pPr>
      <w:r w:rsidRPr="00CD2C34">
        <w:rPr>
          <w:rFonts w:ascii="Wingdings 2" w:hAnsi="Wingdings 2"/>
          <w:b/>
          <w:sz w:val="22"/>
          <w:szCs w:val="22"/>
        </w:rPr>
        <w:tab/>
      </w:r>
      <w:r>
        <w:rPr>
          <w:rFonts w:ascii="Arial Narrow" w:hAnsi="Arial Narrow"/>
          <w:b/>
          <w:sz w:val="22"/>
          <w:szCs w:val="22"/>
        </w:rPr>
        <w:t>TRAITEMENT</w:t>
      </w:r>
    </w:p>
    <w:p w14:paraId="17F3373D" w14:textId="21FE9EC1" w:rsidR="0011276E" w:rsidRDefault="00367127" w:rsidP="007E64A1">
      <w:pPr>
        <w:spacing w:before="120" w:line="242" w:lineRule="auto"/>
        <w:ind w:left="1800" w:right="810"/>
        <w:rPr>
          <w:rFonts w:ascii="Helvetica Light" w:hAnsi="Helvetica Light" w:cstheme="majorHAnsi"/>
          <w:sz w:val="18"/>
          <w:szCs w:val="18"/>
        </w:rPr>
      </w:pPr>
      <w:r w:rsidRPr="00CA201F">
        <w:rPr>
          <w:rFonts w:ascii="Helvetica Light" w:hAnsi="Helvetica Light" w:cstheme="majorHAnsi"/>
          <w:sz w:val="18"/>
          <w:szCs w:val="18"/>
        </w:rPr>
        <w:t xml:space="preserve">Conformément à la politique salariale en vigueur, selon une échelle salariale variant </w:t>
      </w:r>
      <w:r>
        <w:rPr>
          <w:rFonts w:ascii="Helvetica Light" w:hAnsi="Helvetica Light" w:cstheme="majorHAnsi"/>
          <w:sz w:val="18"/>
          <w:szCs w:val="18"/>
        </w:rPr>
        <w:t xml:space="preserve">de </w:t>
      </w:r>
      <w:r w:rsidR="00F5448F">
        <w:rPr>
          <w:rFonts w:ascii="Helvetica Light" w:hAnsi="Helvetica Light" w:cstheme="majorHAnsi"/>
          <w:sz w:val="18"/>
          <w:szCs w:val="18"/>
        </w:rPr>
        <w:t>57 753</w:t>
      </w:r>
      <w:r>
        <w:rPr>
          <w:rFonts w:ascii="Helvetica Light" w:hAnsi="Helvetica Light" w:cstheme="majorHAnsi"/>
          <w:sz w:val="18"/>
          <w:szCs w:val="18"/>
        </w:rPr>
        <w:t> </w:t>
      </w:r>
      <w:r w:rsidRPr="00CA201F">
        <w:rPr>
          <w:rFonts w:ascii="Helvetica Light" w:hAnsi="Helvetica Light" w:cstheme="majorHAnsi"/>
          <w:sz w:val="18"/>
          <w:szCs w:val="18"/>
        </w:rPr>
        <w:t xml:space="preserve">$ </w:t>
      </w:r>
      <w:r>
        <w:rPr>
          <w:rFonts w:ascii="Helvetica Light" w:hAnsi="Helvetica Light" w:cstheme="majorHAnsi"/>
          <w:sz w:val="18"/>
          <w:szCs w:val="18"/>
        </w:rPr>
        <w:t>à</w:t>
      </w:r>
      <w:r w:rsidRPr="00CA201F">
        <w:rPr>
          <w:rFonts w:ascii="Helvetica Light" w:hAnsi="Helvetica Light" w:cstheme="majorHAnsi"/>
          <w:sz w:val="18"/>
          <w:szCs w:val="18"/>
        </w:rPr>
        <w:t xml:space="preserve"> </w:t>
      </w:r>
      <w:r w:rsidR="00F5448F">
        <w:rPr>
          <w:rFonts w:ascii="Helvetica Light" w:hAnsi="Helvetica Light" w:cstheme="majorHAnsi"/>
          <w:sz w:val="18"/>
          <w:szCs w:val="18"/>
        </w:rPr>
        <w:t>109 498</w:t>
      </w:r>
      <w:r>
        <w:rPr>
          <w:rFonts w:ascii="Helvetica Light" w:hAnsi="Helvetica Light" w:cstheme="majorHAnsi"/>
          <w:sz w:val="18"/>
          <w:szCs w:val="18"/>
        </w:rPr>
        <w:t> </w:t>
      </w:r>
      <w:r w:rsidRPr="00CA201F">
        <w:rPr>
          <w:rFonts w:ascii="Helvetica Light" w:hAnsi="Helvetica Light" w:cstheme="majorHAnsi"/>
          <w:sz w:val="18"/>
          <w:szCs w:val="18"/>
        </w:rPr>
        <w:t>$</w:t>
      </w:r>
      <w:r>
        <w:rPr>
          <w:rFonts w:ascii="Helvetica Light" w:hAnsi="Helvetica Light" w:cstheme="majorHAnsi"/>
          <w:sz w:val="18"/>
          <w:szCs w:val="18"/>
        </w:rPr>
        <w:t>.</w:t>
      </w:r>
    </w:p>
    <w:p w14:paraId="3CEEA6F4" w14:textId="4A475BD8" w:rsidR="00367127" w:rsidRDefault="00367127" w:rsidP="0011276E">
      <w:pPr>
        <w:spacing w:line="242" w:lineRule="auto"/>
        <w:ind w:left="1800" w:right="806"/>
        <w:rPr>
          <w:rFonts w:ascii="Helvetica Light" w:hAnsi="Helvetica Light" w:cstheme="majorHAnsi"/>
          <w:sz w:val="18"/>
          <w:szCs w:val="18"/>
        </w:rPr>
      </w:pPr>
      <w:r w:rsidRPr="00CA201F">
        <w:rPr>
          <w:rFonts w:ascii="Helvetica Light" w:hAnsi="Helvetica Light" w:cstheme="majorHAnsi"/>
          <w:sz w:val="18"/>
          <w:szCs w:val="18"/>
        </w:rPr>
        <w:t>(</w:t>
      </w:r>
      <w:r>
        <w:rPr>
          <w:rFonts w:ascii="Helvetica Light" w:hAnsi="Helvetica Light" w:cstheme="majorHAnsi"/>
          <w:sz w:val="18"/>
          <w:szCs w:val="18"/>
        </w:rPr>
        <w:t>Classe 11</w:t>
      </w:r>
      <w:r w:rsidRPr="00CA201F">
        <w:rPr>
          <w:rFonts w:ascii="Helvetica Light" w:hAnsi="Helvetica Light" w:cstheme="majorHAnsi"/>
          <w:sz w:val="18"/>
          <w:szCs w:val="18"/>
        </w:rPr>
        <w:t xml:space="preserve"> – </w:t>
      </w:r>
      <w:r>
        <w:rPr>
          <w:rFonts w:ascii="Helvetica Light" w:hAnsi="Helvetica Light" w:cstheme="majorHAnsi"/>
          <w:sz w:val="18"/>
          <w:szCs w:val="18"/>
        </w:rPr>
        <w:t>Agent de recherche</w:t>
      </w:r>
      <w:r w:rsidRPr="00CA201F">
        <w:rPr>
          <w:rFonts w:ascii="Helvetica Light" w:hAnsi="Helvetica Light" w:cstheme="majorHAnsi"/>
          <w:sz w:val="18"/>
          <w:szCs w:val="18"/>
        </w:rPr>
        <w:t>)</w:t>
      </w:r>
    </w:p>
    <w:p w14:paraId="2A87BCFA" w14:textId="0016F3BD" w:rsidR="00367127" w:rsidRDefault="00367127" w:rsidP="0058294E">
      <w:pPr>
        <w:ind w:left="1800" w:right="810"/>
        <w:jc w:val="both"/>
        <w:rPr>
          <w:rFonts w:ascii="Helvetica Light" w:hAnsi="Helvetica Light" w:cstheme="majorHAnsi"/>
          <w:sz w:val="18"/>
          <w:szCs w:val="18"/>
        </w:rPr>
      </w:pPr>
    </w:p>
    <w:p w14:paraId="34699099" w14:textId="63229B85" w:rsidR="00367127" w:rsidRPr="00CD2C34" w:rsidRDefault="00367127" w:rsidP="0058294E">
      <w:pPr>
        <w:shd w:val="clear" w:color="auto" w:fill="F3B427"/>
        <w:tabs>
          <w:tab w:val="left" w:pos="1800"/>
        </w:tabs>
        <w:ind w:left="1560" w:right="616" w:firstLine="150"/>
        <w:rPr>
          <w:sz w:val="26"/>
          <w:szCs w:val="22"/>
        </w:rPr>
      </w:pPr>
      <w:r w:rsidRPr="00CD2C34">
        <w:rPr>
          <w:rFonts w:ascii="Wingdings 2" w:hAnsi="Wingdings 2"/>
          <w:b/>
          <w:sz w:val="22"/>
          <w:szCs w:val="22"/>
        </w:rPr>
        <w:tab/>
      </w:r>
      <w:r>
        <w:rPr>
          <w:rFonts w:ascii="Arial Narrow" w:hAnsi="Arial Narrow"/>
          <w:b/>
          <w:sz w:val="22"/>
          <w:szCs w:val="22"/>
        </w:rPr>
        <w:t>HORAIRE DE TRAVAIL</w:t>
      </w:r>
    </w:p>
    <w:p w14:paraId="50DD05E3" w14:textId="23535576" w:rsidR="00367127" w:rsidRPr="006D117B" w:rsidRDefault="00367127" w:rsidP="0058294E">
      <w:pPr>
        <w:spacing w:before="120" w:line="264" w:lineRule="auto"/>
        <w:ind w:left="1800" w:right="810"/>
        <w:jc w:val="both"/>
        <w:rPr>
          <w:rFonts w:ascii="Helvetica Light" w:hAnsi="Helvetica Light" w:cstheme="majorHAnsi"/>
          <w:sz w:val="18"/>
          <w:szCs w:val="18"/>
        </w:rPr>
      </w:pPr>
      <w:r w:rsidRPr="006D117B">
        <w:rPr>
          <w:rFonts w:ascii="Helvetica Light" w:hAnsi="Helvetica Light" w:cstheme="majorHAnsi"/>
          <w:sz w:val="18"/>
          <w:szCs w:val="18"/>
        </w:rPr>
        <w:t>Du lundi au vendredi de 8 h 30 à 16 h 30 – Possibilité d’un horaire variable.</w:t>
      </w:r>
    </w:p>
    <w:p w14:paraId="4A37BA2B" w14:textId="77777777" w:rsidR="00367127" w:rsidRPr="006D117B" w:rsidRDefault="00367127" w:rsidP="0058294E">
      <w:pPr>
        <w:ind w:left="1800" w:right="1043"/>
        <w:jc w:val="both"/>
        <w:rPr>
          <w:rFonts w:ascii="Helvetica Light" w:hAnsi="Helvetica Light" w:cstheme="majorHAnsi"/>
          <w:sz w:val="18"/>
          <w:szCs w:val="18"/>
        </w:rPr>
      </w:pPr>
    </w:p>
    <w:p w14:paraId="56EDE241" w14:textId="77777777" w:rsidR="00367127" w:rsidRPr="00CD2C34" w:rsidRDefault="00367127" w:rsidP="0058294E">
      <w:pPr>
        <w:shd w:val="clear" w:color="auto" w:fill="F3B427"/>
        <w:tabs>
          <w:tab w:val="left" w:pos="1800"/>
        </w:tabs>
        <w:ind w:left="1560" w:right="616" w:firstLine="150"/>
        <w:rPr>
          <w:sz w:val="26"/>
          <w:szCs w:val="22"/>
        </w:rPr>
      </w:pPr>
      <w:r w:rsidRPr="00CD2C34">
        <w:rPr>
          <w:rFonts w:ascii="Wingdings 2" w:hAnsi="Wingdings 2"/>
          <w:b/>
          <w:sz w:val="22"/>
          <w:szCs w:val="22"/>
        </w:rPr>
        <w:tab/>
      </w:r>
      <w:r w:rsidRPr="00AB69F6">
        <w:rPr>
          <w:rFonts w:ascii="Arial Narrow" w:hAnsi="Arial Narrow"/>
          <w:b/>
          <w:sz w:val="22"/>
          <w:szCs w:val="22"/>
        </w:rPr>
        <w:t xml:space="preserve">LIEU DE </w:t>
      </w:r>
      <w:r>
        <w:rPr>
          <w:rFonts w:ascii="Arial Narrow" w:hAnsi="Arial Narrow"/>
          <w:b/>
          <w:sz w:val="22"/>
          <w:szCs w:val="22"/>
        </w:rPr>
        <w:t>TRAVAIL</w:t>
      </w:r>
    </w:p>
    <w:p w14:paraId="7F0DC142" w14:textId="35DCD4BD" w:rsidR="00367127" w:rsidRPr="00EA1C95" w:rsidRDefault="00367127" w:rsidP="0058294E">
      <w:pPr>
        <w:spacing w:before="120" w:after="60" w:line="267" w:lineRule="auto"/>
        <w:ind w:left="1800" w:right="1043"/>
        <w:jc w:val="both"/>
        <w:rPr>
          <w:rFonts w:ascii="Helvetica Light" w:hAnsi="Helvetica Light" w:cstheme="majorHAnsi"/>
          <w:sz w:val="18"/>
          <w:szCs w:val="18"/>
        </w:rPr>
      </w:pPr>
      <w:r w:rsidRPr="00EA1C95">
        <w:rPr>
          <w:rFonts w:ascii="Helvetica Light" w:hAnsi="Helvetica Light" w:cstheme="majorHAnsi"/>
          <w:sz w:val="18"/>
          <w:szCs w:val="18"/>
        </w:rPr>
        <w:t>475, rue du Parvis, Québec (Québec)</w:t>
      </w:r>
    </w:p>
    <w:p w14:paraId="4DBC0586" w14:textId="77777777" w:rsidR="00367127" w:rsidRPr="00EA1C95" w:rsidRDefault="00367127" w:rsidP="0058294E">
      <w:pPr>
        <w:spacing w:line="252" w:lineRule="auto"/>
        <w:ind w:left="1800" w:right="810"/>
        <w:jc w:val="both"/>
        <w:rPr>
          <w:rFonts w:ascii="Helvetica Light" w:hAnsi="Helvetica Light" w:cstheme="majorHAnsi"/>
          <w:sz w:val="18"/>
          <w:szCs w:val="18"/>
        </w:rPr>
      </w:pPr>
      <w:r w:rsidRPr="00E60B23">
        <w:rPr>
          <w:rFonts w:ascii="Helvetica Light" w:hAnsi="Helvetica Light" w:cstheme="majorHAnsi"/>
          <w:sz w:val="18"/>
          <w:szCs w:val="18"/>
        </w:rPr>
        <w:t xml:space="preserve">* Veuillez prendre note qu’une directive sur le télétravail est en vigueur au sein de </w:t>
      </w:r>
      <w:r w:rsidRPr="00734A51">
        <w:rPr>
          <w:rFonts w:ascii="Helvetica Light" w:hAnsi="Helvetica Light" w:cstheme="majorHAnsi"/>
          <w:sz w:val="18"/>
          <w:szCs w:val="18"/>
        </w:rPr>
        <w:t>l’organisation et que cet emploi est admissible à une entente de télétravail en mode hybride (8 jours de présence au bureau par mois), permettant d’offrir de la flexibilité et de maintenir l'équilibre entre le télétravail et les avantages des interactions en personne.</w:t>
      </w:r>
    </w:p>
    <w:p w14:paraId="412CCBF5" w14:textId="1A9EFD29" w:rsidR="00367127" w:rsidRDefault="00367127" w:rsidP="0011276E">
      <w:pPr>
        <w:spacing w:line="267" w:lineRule="auto"/>
        <w:ind w:left="1800" w:right="1043"/>
        <w:jc w:val="both"/>
        <w:rPr>
          <w:rFonts w:ascii="Helvetica Light" w:hAnsi="Helvetica Light" w:cstheme="majorHAnsi"/>
          <w:sz w:val="18"/>
          <w:szCs w:val="18"/>
        </w:rPr>
      </w:pPr>
    </w:p>
    <w:p w14:paraId="6E994D85" w14:textId="77777777" w:rsidR="00367127" w:rsidRPr="00CD2C34" w:rsidRDefault="00367127" w:rsidP="0058294E">
      <w:pPr>
        <w:shd w:val="clear" w:color="auto" w:fill="F3B427"/>
        <w:tabs>
          <w:tab w:val="left" w:pos="1800"/>
        </w:tabs>
        <w:ind w:left="1560" w:right="616" w:firstLine="150"/>
        <w:rPr>
          <w:sz w:val="26"/>
          <w:szCs w:val="22"/>
        </w:rPr>
      </w:pPr>
      <w:r w:rsidRPr="00CD2C34">
        <w:rPr>
          <w:rFonts w:ascii="Wingdings 2" w:hAnsi="Wingdings 2"/>
          <w:b/>
          <w:sz w:val="22"/>
          <w:szCs w:val="22"/>
        </w:rPr>
        <w:tab/>
      </w:r>
      <w:r>
        <w:rPr>
          <w:rFonts w:ascii="Arial Narrow" w:hAnsi="Arial Narrow"/>
          <w:b/>
          <w:sz w:val="22"/>
          <w:szCs w:val="22"/>
        </w:rPr>
        <w:t>CANDIDATURE</w:t>
      </w:r>
    </w:p>
    <w:p w14:paraId="0A3FC727" w14:textId="3D8043FE" w:rsidR="00367127" w:rsidRPr="007B1EB6" w:rsidRDefault="00367127" w:rsidP="0058294E">
      <w:pPr>
        <w:spacing w:before="120" w:line="264" w:lineRule="auto"/>
        <w:ind w:left="1800" w:right="810"/>
        <w:jc w:val="both"/>
        <w:rPr>
          <w:rFonts w:ascii="Helvetica Light" w:hAnsi="Helvetica Light" w:cstheme="majorHAnsi"/>
          <w:sz w:val="18"/>
          <w:szCs w:val="18"/>
        </w:rPr>
      </w:pPr>
      <w:r w:rsidRPr="00BB7FFE">
        <w:rPr>
          <w:rFonts w:ascii="Helvetica Light" w:hAnsi="Helvetica Light" w:cstheme="majorHAnsi"/>
          <w:sz w:val="18"/>
          <w:szCs w:val="18"/>
        </w:rPr>
        <w:t xml:space="preserve">Toute personne intéressée </w:t>
      </w:r>
      <w:r>
        <w:rPr>
          <w:rFonts w:ascii="Helvetica Light" w:hAnsi="Helvetica Light" w:cstheme="majorHAnsi"/>
          <w:sz w:val="18"/>
          <w:szCs w:val="18"/>
        </w:rPr>
        <w:t>par cette offre</w:t>
      </w:r>
      <w:r w:rsidRPr="00BB7FFE">
        <w:rPr>
          <w:rFonts w:ascii="Helvetica Light" w:hAnsi="Helvetica Light" w:cstheme="majorHAnsi"/>
          <w:sz w:val="18"/>
          <w:szCs w:val="18"/>
        </w:rPr>
        <w:t xml:space="preserve"> doit faire parvenir, </w:t>
      </w:r>
      <w:r w:rsidRPr="00212F48">
        <w:rPr>
          <w:rFonts w:ascii="Helvetica Light" w:hAnsi="Helvetica Light" w:cstheme="majorHAnsi"/>
          <w:b/>
          <w:bCs/>
          <w:sz w:val="18"/>
          <w:szCs w:val="18"/>
          <w:u w:val="single"/>
        </w:rPr>
        <w:t>par courrier électronique</w:t>
      </w:r>
      <w:r w:rsidRPr="00BB7FFE">
        <w:rPr>
          <w:rFonts w:ascii="Helvetica Light" w:hAnsi="Helvetica Light" w:cstheme="majorHAnsi"/>
          <w:sz w:val="18"/>
          <w:szCs w:val="18"/>
        </w:rPr>
        <w:t xml:space="preserve">, son curriculum vitae ainsi qu’une lettre de présentation d’un maximum de 2 pages indiquant ses motivations, ses expériences, ses réalisations et aptitudes la préparant </w:t>
      </w:r>
      <w:r w:rsidRPr="009806A9">
        <w:rPr>
          <w:rFonts w:ascii="Helvetica Light" w:hAnsi="Helvetica Light" w:cstheme="majorHAnsi"/>
          <w:sz w:val="18"/>
          <w:szCs w:val="18"/>
        </w:rPr>
        <w:t xml:space="preserve">à assumer les responsabilités de cette fonction, avec la mention du numéro de </w:t>
      </w:r>
      <w:r w:rsidRPr="009806A9">
        <w:rPr>
          <w:rFonts w:ascii="Helvetica Light" w:hAnsi="Helvetica Light" w:cstheme="majorHAnsi"/>
          <w:b/>
          <w:bCs/>
          <w:sz w:val="18"/>
          <w:szCs w:val="18"/>
        </w:rPr>
        <w:t xml:space="preserve">concours </w:t>
      </w:r>
      <w:r>
        <w:rPr>
          <w:rFonts w:ascii="Helvetica Light" w:hAnsi="Helvetica Light" w:cstheme="majorHAnsi"/>
          <w:b/>
          <w:bCs/>
          <w:sz w:val="18"/>
          <w:szCs w:val="18"/>
        </w:rPr>
        <w:t>24-25</w:t>
      </w:r>
      <w:r w:rsidRPr="009806A9">
        <w:rPr>
          <w:rFonts w:ascii="Helvetica Light" w:hAnsi="Helvetica Light" w:cstheme="majorHAnsi"/>
          <w:b/>
          <w:bCs/>
          <w:sz w:val="18"/>
          <w:szCs w:val="18"/>
        </w:rPr>
        <w:t>/</w:t>
      </w:r>
      <w:r w:rsidR="00967BDF">
        <w:rPr>
          <w:rFonts w:ascii="Helvetica Light" w:hAnsi="Helvetica Light" w:cstheme="majorHAnsi"/>
          <w:b/>
          <w:bCs/>
          <w:sz w:val="18"/>
          <w:szCs w:val="18"/>
        </w:rPr>
        <w:t>20</w:t>
      </w:r>
      <w:r w:rsidRPr="009806A9">
        <w:rPr>
          <w:rFonts w:ascii="Helvetica Light" w:hAnsi="Helvetica Light" w:cstheme="majorHAnsi"/>
          <w:b/>
          <w:bCs/>
          <w:sz w:val="18"/>
          <w:szCs w:val="18"/>
        </w:rPr>
        <w:t xml:space="preserve">, avant le </w:t>
      </w:r>
      <w:r w:rsidR="00967BDF">
        <w:rPr>
          <w:rFonts w:ascii="Helvetica Light" w:hAnsi="Helvetica Light" w:cstheme="majorHAnsi"/>
          <w:b/>
          <w:bCs/>
          <w:sz w:val="18"/>
          <w:szCs w:val="18"/>
        </w:rPr>
        <w:t>28</w:t>
      </w:r>
      <w:r w:rsidR="00F5448F">
        <w:rPr>
          <w:rFonts w:ascii="Helvetica Light" w:hAnsi="Helvetica Light" w:cstheme="majorHAnsi"/>
          <w:b/>
          <w:bCs/>
          <w:sz w:val="18"/>
          <w:szCs w:val="18"/>
        </w:rPr>
        <w:t xml:space="preserve"> janvier 2025</w:t>
      </w:r>
      <w:r w:rsidRPr="00204387">
        <w:rPr>
          <w:rFonts w:ascii="Helvetica Light" w:hAnsi="Helvetica Light" w:cstheme="majorHAnsi"/>
          <w:b/>
          <w:bCs/>
          <w:sz w:val="18"/>
          <w:szCs w:val="18"/>
        </w:rPr>
        <w:t>, à 16 h</w:t>
      </w:r>
      <w:r w:rsidRPr="00204387">
        <w:rPr>
          <w:rFonts w:ascii="Helvetica Light" w:hAnsi="Helvetica Light" w:cstheme="majorHAnsi"/>
          <w:sz w:val="18"/>
          <w:szCs w:val="18"/>
        </w:rPr>
        <w:t>,</w:t>
      </w:r>
      <w:r w:rsidRPr="00BB7FFE">
        <w:rPr>
          <w:rFonts w:ascii="Helvetica Light" w:hAnsi="Helvetica Light" w:cstheme="majorHAnsi"/>
          <w:sz w:val="18"/>
          <w:szCs w:val="18"/>
        </w:rPr>
        <w:t xml:space="preserve"> </w:t>
      </w:r>
      <w:r w:rsidRPr="00AB69F6">
        <w:rPr>
          <w:rFonts w:ascii="Helvetica Light" w:hAnsi="Helvetica Light" w:cstheme="majorHAnsi"/>
          <w:sz w:val="18"/>
          <w:szCs w:val="18"/>
        </w:rPr>
        <w:t xml:space="preserve">à </w:t>
      </w:r>
      <w:hyperlink r:id="rId13" w:history="1">
        <w:r w:rsidR="00F5448F" w:rsidRPr="00CB6039">
          <w:rPr>
            <w:rStyle w:val="Lienhypertexte"/>
            <w:rFonts w:ascii="Helvetica Light" w:hAnsi="Helvetica Light" w:cstheme="majorHAnsi"/>
            <w:sz w:val="18"/>
            <w:szCs w:val="18"/>
          </w:rPr>
          <w:t>emplois3@uquebec.ca</w:t>
        </w:r>
      </w:hyperlink>
      <w:r w:rsidRPr="00AB69F6">
        <w:rPr>
          <w:rFonts w:ascii="Helvetica Light" w:hAnsi="Helvetica Light" w:cstheme="majorHAnsi"/>
          <w:sz w:val="18"/>
          <w:szCs w:val="18"/>
        </w:rPr>
        <w:t>.</w:t>
      </w:r>
    </w:p>
    <w:p w14:paraId="4BC7E2EE" w14:textId="77777777" w:rsidR="00367127" w:rsidRPr="00BB7FFE" w:rsidRDefault="00367127" w:rsidP="0058294E">
      <w:pPr>
        <w:spacing w:line="264" w:lineRule="auto"/>
        <w:ind w:left="1800" w:right="810"/>
        <w:jc w:val="both"/>
        <w:rPr>
          <w:rFonts w:ascii="Helvetica Light" w:hAnsi="Helvetica Light" w:cstheme="majorHAnsi"/>
          <w:sz w:val="18"/>
          <w:szCs w:val="18"/>
        </w:rPr>
      </w:pPr>
    </w:p>
    <w:p w14:paraId="4E59B467" w14:textId="77777777" w:rsidR="00367127" w:rsidRPr="00BB7FFE" w:rsidRDefault="00367127" w:rsidP="0058294E">
      <w:pPr>
        <w:spacing w:line="264" w:lineRule="auto"/>
        <w:ind w:left="1800" w:right="810"/>
        <w:jc w:val="both"/>
        <w:rPr>
          <w:rFonts w:ascii="Helvetica Light" w:hAnsi="Helvetica Light" w:cstheme="majorHAnsi"/>
          <w:sz w:val="18"/>
          <w:szCs w:val="18"/>
        </w:rPr>
      </w:pPr>
      <w:r w:rsidRPr="00BB7FFE">
        <w:rPr>
          <w:rFonts w:ascii="Helvetica Light" w:hAnsi="Helvetica Light" w:cstheme="majorHAnsi"/>
          <w:sz w:val="18"/>
          <w:szCs w:val="18"/>
        </w:rPr>
        <w:t xml:space="preserve">Nous vous remercions </w:t>
      </w:r>
      <w:r>
        <w:rPr>
          <w:rFonts w:ascii="Helvetica Light" w:hAnsi="Helvetica Light" w:cstheme="majorHAnsi"/>
          <w:sz w:val="18"/>
          <w:szCs w:val="18"/>
        </w:rPr>
        <w:t>d</w:t>
      </w:r>
      <w:r w:rsidRPr="00BB7FFE">
        <w:rPr>
          <w:rFonts w:ascii="Helvetica Light" w:hAnsi="Helvetica Light" w:cstheme="majorHAnsi"/>
          <w:sz w:val="18"/>
          <w:szCs w:val="18"/>
        </w:rPr>
        <w:t xml:space="preserve">’avance </w:t>
      </w:r>
      <w:r>
        <w:rPr>
          <w:rFonts w:ascii="Helvetica Light" w:hAnsi="Helvetica Light" w:cstheme="majorHAnsi"/>
          <w:sz w:val="18"/>
          <w:szCs w:val="18"/>
        </w:rPr>
        <w:t>pour</w:t>
      </w:r>
      <w:r w:rsidRPr="00BB7FFE">
        <w:rPr>
          <w:rFonts w:ascii="Helvetica Light" w:hAnsi="Helvetica Light" w:cstheme="majorHAnsi"/>
          <w:sz w:val="18"/>
          <w:szCs w:val="18"/>
        </w:rPr>
        <w:t xml:space="preserve"> votre candidature, mais seules les personnes retenues pour la suite du processus de sélection seront contactées.</w:t>
      </w:r>
    </w:p>
    <w:p w14:paraId="626ABB7E" w14:textId="77777777" w:rsidR="00367127" w:rsidRPr="00BB7FFE" w:rsidRDefault="00367127" w:rsidP="0058294E">
      <w:pPr>
        <w:spacing w:line="264" w:lineRule="auto"/>
        <w:ind w:left="1800" w:right="720"/>
        <w:jc w:val="both"/>
        <w:rPr>
          <w:rFonts w:ascii="Helvetica Light" w:hAnsi="Helvetica Light" w:cstheme="majorHAnsi"/>
          <w:sz w:val="18"/>
          <w:szCs w:val="18"/>
        </w:rPr>
      </w:pPr>
    </w:p>
    <w:p w14:paraId="33A7B614" w14:textId="78EDCD52" w:rsidR="00367127" w:rsidRPr="00AB69F6" w:rsidRDefault="00367127" w:rsidP="0058294E">
      <w:pPr>
        <w:tabs>
          <w:tab w:val="right" w:pos="11430"/>
        </w:tabs>
        <w:spacing w:line="264" w:lineRule="auto"/>
        <w:ind w:left="1800" w:right="810"/>
        <w:jc w:val="both"/>
        <w:rPr>
          <w:rFonts w:ascii="Helvetica Light" w:hAnsi="Helvetica Light" w:cstheme="majorHAnsi"/>
          <w:sz w:val="18"/>
          <w:szCs w:val="18"/>
        </w:rPr>
      </w:pPr>
      <w:r w:rsidRPr="00BB7FFE">
        <w:rPr>
          <w:rFonts w:ascii="Helvetica Light" w:hAnsi="Helvetica Light" w:cstheme="majorHAnsi"/>
          <w:sz w:val="18"/>
          <w:szCs w:val="18"/>
        </w:rPr>
        <w:t>Direction des ressources humaines</w:t>
      </w:r>
      <w:r w:rsidRPr="00BB7FFE">
        <w:rPr>
          <w:rFonts w:ascii="Helvetica Light" w:hAnsi="Helvetica Light" w:cstheme="majorHAnsi"/>
          <w:sz w:val="18"/>
          <w:szCs w:val="18"/>
        </w:rPr>
        <w:tab/>
        <w:t xml:space="preserve">Téléphone : </w:t>
      </w:r>
      <w:r w:rsidRPr="00AB69F6">
        <w:rPr>
          <w:rFonts w:ascii="Helvetica Light" w:hAnsi="Helvetica Light" w:cstheme="majorHAnsi"/>
          <w:sz w:val="18"/>
          <w:szCs w:val="18"/>
        </w:rPr>
        <w:t>418 657-</w:t>
      </w:r>
      <w:r>
        <w:rPr>
          <w:rFonts w:ascii="Helvetica Light" w:hAnsi="Helvetica Light" w:cstheme="majorHAnsi"/>
          <w:sz w:val="18"/>
          <w:szCs w:val="18"/>
        </w:rPr>
        <w:t>44</w:t>
      </w:r>
      <w:r w:rsidR="00F5448F">
        <w:rPr>
          <w:rFonts w:ascii="Helvetica Light" w:hAnsi="Helvetica Light" w:cstheme="majorHAnsi"/>
          <w:sz w:val="18"/>
          <w:szCs w:val="18"/>
        </w:rPr>
        <w:t>86</w:t>
      </w:r>
    </w:p>
    <w:p w14:paraId="4400E6EC" w14:textId="74C4BB37" w:rsidR="00367127" w:rsidRPr="00AB69F6" w:rsidRDefault="00367127" w:rsidP="0058294E">
      <w:pPr>
        <w:tabs>
          <w:tab w:val="right" w:pos="11430"/>
        </w:tabs>
        <w:spacing w:line="264" w:lineRule="auto"/>
        <w:ind w:left="1800" w:right="810"/>
        <w:jc w:val="both"/>
        <w:rPr>
          <w:rFonts w:ascii="Helvetica Light" w:hAnsi="Helvetica Light" w:cstheme="majorHAnsi"/>
          <w:sz w:val="18"/>
          <w:szCs w:val="18"/>
        </w:rPr>
      </w:pPr>
      <w:r w:rsidRPr="00AB69F6">
        <w:rPr>
          <w:rFonts w:ascii="Helvetica Light" w:hAnsi="Helvetica Light" w:cstheme="majorHAnsi"/>
          <w:sz w:val="18"/>
          <w:szCs w:val="18"/>
        </w:rPr>
        <w:t>Université du Québec</w:t>
      </w:r>
      <w:r w:rsidRPr="00AB69F6">
        <w:rPr>
          <w:rFonts w:ascii="Helvetica Light" w:hAnsi="Helvetica Light" w:cstheme="majorHAnsi"/>
          <w:sz w:val="18"/>
          <w:szCs w:val="18"/>
        </w:rPr>
        <w:tab/>
      </w:r>
      <w:r w:rsidRPr="008512B7">
        <w:rPr>
          <w:rFonts w:ascii="Helvetica Light" w:hAnsi="Helvetica Light" w:cstheme="majorHAnsi"/>
          <w:sz w:val="18"/>
          <w:szCs w:val="18"/>
        </w:rPr>
        <w:t xml:space="preserve">Courrier </w:t>
      </w:r>
      <w:r w:rsidRPr="00AB69F6">
        <w:rPr>
          <w:rFonts w:ascii="Helvetica Light" w:hAnsi="Helvetica Light" w:cstheme="majorHAnsi"/>
          <w:sz w:val="18"/>
          <w:szCs w:val="18"/>
        </w:rPr>
        <w:t xml:space="preserve">électronique : </w:t>
      </w:r>
      <w:hyperlink r:id="rId14" w:history="1">
        <w:r w:rsidR="00A56637" w:rsidRPr="00CB6039">
          <w:rPr>
            <w:rStyle w:val="Lienhypertexte"/>
            <w:rFonts w:ascii="Helvetica Light" w:hAnsi="Helvetica Light" w:cstheme="majorHAnsi"/>
            <w:sz w:val="18"/>
            <w:szCs w:val="18"/>
          </w:rPr>
          <w:t>emplois3@uquebec.ca</w:t>
        </w:r>
      </w:hyperlink>
    </w:p>
    <w:p w14:paraId="71A7B46A" w14:textId="77777777" w:rsidR="00367127" w:rsidRPr="00BB7FFE" w:rsidRDefault="00367127" w:rsidP="0058294E">
      <w:pPr>
        <w:tabs>
          <w:tab w:val="right" w:pos="11340"/>
        </w:tabs>
        <w:spacing w:line="264" w:lineRule="auto"/>
        <w:ind w:left="1800" w:right="900"/>
        <w:jc w:val="both"/>
        <w:rPr>
          <w:rFonts w:ascii="Helvetica Light" w:hAnsi="Helvetica Light" w:cstheme="majorHAnsi"/>
          <w:sz w:val="18"/>
          <w:szCs w:val="18"/>
        </w:rPr>
      </w:pPr>
      <w:r w:rsidRPr="00BB7FFE">
        <w:rPr>
          <w:rFonts w:ascii="Helvetica Light" w:hAnsi="Helvetica Light" w:cstheme="majorHAnsi"/>
          <w:sz w:val="18"/>
          <w:szCs w:val="18"/>
        </w:rPr>
        <w:t>475, rue du Parvis</w:t>
      </w:r>
    </w:p>
    <w:p w14:paraId="49C127B1" w14:textId="77777777" w:rsidR="00367127" w:rsidRPr="00BB7FFE" w:rsidRDefault="00367127" w:rsidP="0058294E">
      <w:pPr>
        <w:spacing w:line="264" w:lineRule="auto"/>
        <w:ind w:left="1800" w:right="810"/>
        <w:jc w:val="both"/>
        <w:rPr>
          <w:rFonts w:ascii="Helvetica Light" w:hAnsi="Helvetica Light" w:cstheme="majorHAnsi"/>
          <w:sz w:val="18"/>
          <w:szCs w:val="18"/>
        </w:rPr>
      </w:pPr>
      <w:r w:rsidRPr="00BB7FFE">
        <w:rPr>
          <w:rFonts w:ascii="Helvetica Light" w:hAnsi="Helvetica Light" w:cstheme="majorHAnsi"/>
          <w:sz w:val="18"/>
          <w:szCs w:val="18"/>
        </w:rPr>
        <w:t>Québec (Québec) G1K 9H7</w:t>
      </w:r>
    </w:p>
    <w:p w14:paraId="121C7B68" w14:textId="77777777" w:rsidR="00367127" w:rsidRPr="004D7D85" w:rsidRDefault="00367127" w:rsidP="00367127">
      <w:pPr>
        <w:pBdr>
          <w:bottom w:val="single" w:sz="4" w:space="1" w:color="E6AF00"/>
        </w:pBdr>
        <w:spacing w:line="264" w:lineRule="auto"/>
        <w:ind w:left="1526" w:right="580"/>
        <w:jc w:val="both"/>
        <w:rPr>
          <w:rFonts w:ascii="Helvetica Light" w:hAnsi="Helvetica Light" w:cstheme="majorHAnsi"/>
          <w:sz w:val="18"/>
          <w:szCs w:val="18"/>
        </w:rPr>
      </w:pPr>
    </w:p>
    <w:p w14:paraId="047B0DDD" w14:textId="77777777" w:rsidR="008C5946" w:rsidRDefault="00367127" w:rsidP="007E64A1">
      <w:pPr>
        <w:spacing w:before="120" w:line="264" w:lineRule="auto"/>
        <w:ind w:left="1800" w:right="810"/>
        <w:jc w:val="both"/>
        <w:rPr>
          <w:rFonts w:ascii="Helvetica Light" w:hAnsi="Helvetica Light" w:cstheme="majorHAnsi"/>
          <w:sz w:val="14"/>
          <w:szCs w:val="14"/>
        </w:rPr>
      </w:pPr>
      <w:r w:rsidRPr="000E0689">
        <w:rPr>
          <w:rFonts w:ascii="Helvetica Light" w:hAnsi="Helvetica Light" w:cstheme="majorHAnsi"/>
          <w:sz w:val="14"/>
          <w:szCs w:val="14"/>
        </w:rPr>
        <w:t>L'Université du Québec souscrit à un programme d’accès à l'égalité en emploi. Les personnes ciblées sont les femmes, les minorités visibles, les minorités ethniques, les Autochtones ainsi que les personnes handicapées. Chaque personne est invitée, lors du dépôt de sa candidature, à nous faire part de tout handicap qui pourrait nécessiter une adaptation de nos méthodes de sélection</w:t>
      </w:r>
      <w:r w:rsidR="00056979">
        <w:rPr>
          <w:rFonts w:ascii="Helvetica Light" w:hAnsi="Helvetica Light" w:cstheme="majorHAnsi"/>
          <w:sz w:val="14"/>
          <w:szCs w:val="14"/>
        </w:rPr>
        <w:t>.</w:t>
      </w:r>
    </w:p>
    <w:sectPr w:rsidR="008C5946" w:rsidSect="00691A8C">
      <w:headerReference w:type="default" r:id="rId15"/>
      <w:footerReference w:type="default" r:id="rId16"/>
      <w:footerReference w:type="first" r:id="rId17"/>
      <w:pgSz w:w="12240" w:h="20160" w:code="5"/>
      <w:pgMar w:top="2977" w:right="0" w:bottom="0" w:left="0" w:header="392" w:footer="5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9BE41" w14:textId="77777777" w:rsidR="00D41843" w:rsidRDefault="00D41843" w:rsidP="005C7185">
      <w:r>
        <w:separator/>
      </w:r>
    </w:p>
  </w:endnote>
  <w:endnote w:type="continuationSeparator" w:id="0">
    <w:p w14:paraId="6EB76200" w14:textId="77777777" w:rsidR="00D41843" w:rsidRDefault="00D41843" w:rsidP="005C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Light">
    <w:altName w:val="Calibri"/>
    <w:charset w:val="00"/>
    <w:family w:val="swiss"/>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buntu">
    <w:charset w:val="00"/>
    <w:family w:val="swiss"/>
    <w:pitch w:val="variable"/>
    <w:sig w:usb0="E00002FF" w:usb1="5000205B" w:usb2="00000000" w:usb3="00000000" w:csb0="0000009F" w:csb1="00000000"/>
  </w:font>
  <w:font w:name="Ubuntu Light">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75CBD" w14:textId="45A979E8" w:rsidR="000076B1" w:rsidRPr="000076B1" w:rsidRDefault="00691A8C" w:rsidP="000076B1">
    <w:pPr>
      <w:pStyle w:val="Pieddepage"/>
      <w:ind w:right="616"/>
      <w:jc w:val="right"/>
      <w:rPr>
        <w:sz w:val="14"/>
        <w:szCs w:val="10"/>
        <w:lang w:val="fr-FR"/>
      </w:rPr>
    </w:pPr>
    <w:r>
      <w:rPr>
        <w:sz w:val="14"/>
        <w:szCs w:val="10"/>
        <w:lang w:val="fr-FR"/>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0"/>
      </w:rPr>
      <w:id w:val="-2093847190"/>
      <w:docPartObj>
        <w:docPartGallery w:val="Page Numbers (Bottom of Page)"/>
        <w:docPartUnique/>
      </w:docPartObj>
    </w:sdtPr>
    <w:sdtEndPr>
      <w:rPr>
        <w:i/>
        <w:iCs/>
        <w:color w:val="FFFFFF" w:themeColor="background1"/>
        <w:sz w:val="16"/>
        <w:szCs w:val="12"/>
      </w:rPr>
    </w:sdtEndPr>
    <w:sdtContent>
      <w:p w14:paraId="76EA7239" w14:textId="4B3E0338" w:rsidR="000076B1" w:rsidRPr="007E64A1" w:rsidRDefault="007E64A1" w:rsidP="000076B1">
        <w:pPr>
          <w:pStyle w:val="Pieddepage"/>
          <w:tabs>
            <w:tab w:val="clear" w:pos="8640"/>
          </w:tabs>
          <w:ind w:right="616"/>
          <w:jc w:val="right"/>
          <w:rPr>
            <w:i/>
            <w:iCs/>
            <w:color w:val="FFFFFF" w:themeColor="background1"/>
            <w:sz w:val="16"/>
            <w:szCs w:val="12"/>
          </w:rPr>
        </w:pPr>
        <w:proofErr w:type="gramStart"/>
        <w:r w:rsidRPr="007E64A1">
          <w:rPr>
            <w:i/>
            <w:iCs/>
            <w:sz w:val="16"/>
            <w:szCs w:val="12"/>
          </w:rPr>
          <w:t>Suite à</w:t>
        </w:r>
        <w:proofErr w:type="gramEnd"/>
        <w:r w:rsidRPr="007E64A1">
          <w:rPr>
            <w:i/>
            <w:iCs/>
            <w:sz w:val="16"/>
            <w:szCs w:val="12"/>
          </w:rPr>
          <w:t xml:space="preserve"> la page suivante</w:t>
        </w:r>
        <w:r w:rsidR="000076B1" w:rsidRPr="007E64A1">
          <w:rPr>
            <w:i/>
            <w:iCs/>
            <w:color w:val="FFFFFF" w:themeColor="background1"/>
            <w:sz w:val="16"/>
            <w:szCs w:val="12"/>
          </w:rPr>
          <w:fldChar w:fldCharType="begin"/>
        </w:r>
        <w:r w:rsidR="000076B1" w:rsidRPr="007E64A1">
          <w:rPr>
            <w:i/>
            <w:iCs/>
            <w:color w:val="FFFFFF" w:themeColor="background1"/>
            <w:sz w:val="16"/>
            <w:szCs w:val="12"/>
          </w:rPr>
          <w:instrText>PAGE   \* MERGEFORMAT</w:instrText>
        </w:r>
        <w:r w:rsidR="000076B1" w:rsidRPr="007E64A1">
          <w:rPr>
            <w:i/>
            <w:iCs/>
            <w:color w:val="FFFFFF" w:themeColor="background1"/>
            <w:sz w:val="16"/>
            <w:szCs w:val="12"/>
          </w:rPr>
          <w:fldChar w:fldCharType="separate"/>
        </w:r>
        <w:r w:rsidR="000076B1" w:rsidRPr="007E64A1">
          <w:rPr>
            <w:i/>
            <w:iCs/>
            <w:color w:val="FFFFFF" w:themeColor="background1"/>
            <w:sz w:val="16"/>
            <w:szCs w:val="12"/>
            <w:lang w:val="fr-FR"/>
          </w:rPr>
          <w:t>2</w:t>
        </w:r>
        <w:r w:rsidR="000076B1" w:rsidRPr="007E64A1">
          <w:rPr>
            <w:i/>
            <w:iCs/>
            <w:color w:val="FFFFFF" w:themeColor="background1"/>
            <w:sz w:val="16"/>
            <w:szCs w:val="1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B21CF" w14:textId="77777777" w:rsidR="00D41843" w:rsidRDefault="00D41843" w:rsidP="005C7185">
      <w:r>
        <w:separator/>
      </w:r>
    </w:p>
  </w:footnote>
  <w:footnote w:type="continuationSeparator" w:id="0">
    <w:p w14:paraId="63CDC757" w14:textId="77777777" w:rsidR="00D41843" w:rsidRDefault="00D41843" w:rsidP="005C7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67285" w14:textId="5A563AB8" w:rsidR="00B21C2A" w:rsidRDefault="00B21C2A" w:rsidP="005C7185">
    <w:pPr>
      <w:pStyle w:val="En-tte"/>
      <w:ind w:left="284"/>
    </w:pPr>
  </w:p>
  <w:p w14:paraId="6B444928" w14:textId="1083DFE6" w:rsidR="00B21C2A" w:rsidRDefault="00B21C2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513"/>
    <w:multiLevelType w:val="hybridMultilevel"/>
    <w:tmpl w:val="78A28170"/>
    <w:lvl w:ilvl="0" w:tplc="09007EEC">
      <w:start w:val="1"/>
      <w:numFmt w:val="bullet"/>
      <w:lvlText w:val=""/>
      <w:lvlJc w:val="left"/>
      <w:pPr>
        <w:ind w:left="2846" w:hanging="360"/>
      </w:pPr>
      <w:rPr>
        <w:rFonts w:ascii="Wingdings" w:hAnsi="Wingdings" w:hint="default"/>
        <w:sz w:val="18"/>
        <w:szCs w:val="18"/>
      </w:rPr>
    </w:lvl>
    <w:lvl w:ilvl="1" w:tplc="0C0C0003" w:tentative="1">
      <w:start w:val="1"/>
      <w:numFmt w:val="bullet"/>
      <w:lvlText w:val="o"/>
      <w:lvlJc w:val="left"/>
      <w:pPr>
        <w:ind w:left="3566" w:hanging="360"/>
      </w:pPr>
      <w:rPr>
        <w:rFonts w:ascii="Courier New" w:hAnsi="Courier New" w:cs="Courier New" w:hint="default"/>
      </w:rPr>
    </w:lvl>
    <w:lvl w:ilvl="2" w:tplc="0C0C0005" w:tentative="1">
      <w:start w:val="1"/>
      <w:numFmt w:val="bullet"/>
      <w:lvlText w:val=""/>
      <w:lvlJc w:val="left"/>
      <w:pPr>
        <w:ind w:left="4286" w:hanging="360"/>
      </w:pPr>
      <w:rPr>
        <w:rFonts w:ascii="Wingdings" w:hAnsi="Wingdings" w:hint="default"/>
      </w:rPr>
    </w:lvl>
    <w:lvl w:ilvl="3" w:tplc="0C0C0001" w:tentative="1">
      <w:start w:val="1"/>
      <w:numFmt w:val="bullet"/>
      <w:lvlText w:val=""/>
      <w:lvlJc w:val="left"/>
      <w:pPr>
        <w:ind w:left="5006" w:hanging="360"/>
      </w:pPr>
      <w:rPr>
        <w:rFonts w:ascii="Symbol" w:hAnsi="Symbol" w:hint="default"/>
      </w:rPr>
    </w:lvl>
    <w:lvl w:ilvl="4" w:tplc="0C0C0003" w:tentative="1">
      <w:start w:val="1"/>
      <w:numFmt w:val="bullet"/>
      <w:lvlText w:val="o"/>
      <w:lvlJc w:val="left"/>
      <w:pPr>
        <w:ind w:left="5726" w:hanging="360"/>
      </w:pPr>
      <w:rPr>
        <w:rFonts w:ascii="Courier New" w:hAnsi="Courier New" w:cs="Courier New" w:hint="default"/>
      </w:rPr>
    </w:lvl>
    <w:lvl w:ilvl="5" w:tplc="0C0C0005" w:tentative="1">
      <w:start w:val="1"/>
      <w:numFmt w:val="bullet"/>
      <w:lvlText w:val=""/>
      <w:lvlJc w:val="left"/>
      <w:pPr>
        <w:ind w:left="6446" w:hanging="360"/>
      </w:pPr>
      <w:rPr>
        <w:rFonts w:ascii="Wingdings" w:hAnsi="Wingdings" w:hint="default"/>
      </w:rPr>
    </w:lvl>
    <w:lvl w:ilvl="6" w:tplc="0C0C0001" w:tentative="1">
      <w:start w:val="1"/>
      <w:numFmt w:val="bullet"/>
      <w:lvlText w:val=""/>
      <w:lvlJc w:val="left"/>
      <w:pPr>
        <w:ind w:left="7166" w:hanging="360"/>
      </w:pPr>
      <w:rPr>
        <w:rFonts w:ascii="Symbol" w:hAnsi="Symbol" w:hint="default"/>
      </w:rPr>
    </w:lvl>
    <w:lvl w:ilvl="7" w:tplc="0C0C0003" w:tentative="1">
      <w:start w:val="1"/>
      <w:numFmt w:val="bullet"/>
      <w:lvlText w:val="o"/>
      <w:lvlJc w:val="left"/>
      <w:pPr>
        <w:ind w:left="7886" w:hanging="360"/>
      </w:pPr>
      <w:rPr>
        <w:rFonts w:ascii="Courier New" w:hAnsi="Courier New" w:cs="Courier New" w:hint="default"/>
      </w:rPr>
    </w:lvl>
    <w:lvl w:ilvl="8" w:tplc="0C0C0005" w:tentative="1">
      <w:start w:val="1"/>
      <w:numFmt w:val="bullet"/>
      <w:lvlText w:val=""/>
      <w:lvlJc w:val="left"/>
      <w:pPr>
        <w:ind w:left="8606" w:hanging="360"/>
      </w:pPr>
      <w:rPr>
        <w:rFonts w:ascii="Wingdings" w:hAnsi="Wingdings" w:hint="default"/>
      </w:rPr>
    </w:lvl>
  </w:abstractNum>
  <w:abstractNum w:abstractNumId="1" w15:restartNumberingAfterBreak="0">
    <w:nsid w:val="096D5AE4"/>
    <w:multiLevelType w:val="hybridMultilevel"/>
    <w:tmpl w:val="8F3A1D9E"/>
    <w:lvl w:ilvl="0" w:tplc="303A8850">
      <w:start w:val="1"/>
      <w:numFmt w:val="bullet"/>
      <w:lvlText w:val="4"/>
      <w:lvlJc w:val="left"/>
      <w:pPr>
        <w:ind w:left="3154" w:hanging="360"/>
      </w:pPr>
      <w:rPr>
        <w:rFonts w:ascii="Webdings" w:hAnsi="Webdings" w:hint="default"/>
      </w:rPr>
    </w:lvl>
    <w:lvl w:ilvl="1" w:tplc="0C0C0003">
      <w:start w:val="1"/>
      <w:numFmt w:val="bullet"/>
      <w:lvlText w:val="o"/>
      <w:lvlJc w:val="left"/>
      <w:pPr>
        <w:ind w:left="3874" w:hanging="360"/>
      </w:pPr>
      <w:rPr>
        <w:rFonts w:ascii="Courier New" w:hAnsi="Courier New" w:cs="Courier New" w:hint="default"/>
      </w:rPr>
    </w:lvl>
    <w:lvl w:ilvl="2" w:tplc="0C0C0005" w:tentative="1">
      <w:start w:val="1"/>
      <w:numFmt w:val="bullet"/>
      <w:lvlText w:val=""/>
      <w:lvlJc w:val="left"/>
      <w:pPr>
        <w:ind w:left="4594" w:hanging="360"/>
      </w:pPr>
      <w:rPr>
        <w:rFonts w:ascii="Wingdings" w:hAnsi="Wingdings" w:hint="default"/>
      </w:rPr>
    </w:lvl>
    <w:lvl w:ilvl="3" w:tplc="0C0C0001" w:tentative="1">
      <w:start w:val="1"/>
      <w:numFmt w:val="bullet"/>
      <w:lvlText w:val=""/>
      <w:lvlJc w:val="left"/>
      <w:pPr>
        <w:ind w:left="5314" w:hanging="360"/>
      </w:pPr>
      <w:rPr>
        <w:rFonts w:ascii="Symbol" w:hAnsi="Symbol" w:hint="default"/>
      </w:rPr>
    </w:lvl>
    <w:lvl w:ilvl="4" w:tplc="0C0C0003" w:tentative="1">
      <w:start w:val="1"/>
      <w:numFmt w:val="bullet"/>
      <w:lvlText w:val="o"/>
      <w:lvlJc w:val="left"/>
      <w:pPr>
        <w:ind w:left="6034" w:hanging="360"/>
      </w:pPr>
      <w:rPr>
        <w:rFonts w:ascii="Courier New" w:hAnsi="Courier New" w:cs="Courier New" w:hint="default"/>
      </w:rPr>
    </w:lvl>
    <w:lvl w:ilvl="5" w:tplc="0C0C0005" w:tentative="1">
      <w:start w:val="1"/>
      <w:numFmt w:val="bullet"/>
      <w:lvlText w:val=""/>
      <w:lvlJc w:val="left"/>
      <w:pPr>
        <w:ind w:left="6754" w:hanging="360"/>
      </w:pPr>
      <w:rPr>
        <w:rFonts w:ascii="Wingdings" w:hAnsi="Wingdings" w:hint="default"/>
      </w:rPr>
    </w:lvl>
    <w:lvl w:ilvl="6" w:tplc="0C0C0001" w:tentative="1">
      <w:start w:val="1"/>
      <w:numFmt w:val="bullet"/>
      <w:lvlText w:val=""/>
      <w:lvlJc w:val="left"/>
      <w:pPr>
        <w:ind w:left="7474" w:hanging="360"/>
      </w:pPr>
      <w:rPr>
        <w:rFonts w:ascii="Symbol" w:hAnsi="Symbol" w:hint="default"/>
      </w:rPr>
    </w:lvl>
    <w:lvl w:ilvl="7" w:tplc="0C0C0003" w:tentative="1">
      <w:start w:val="1"/>
      <w:numFmt w:val="bullet"/>
      <w:lvlText w:val="o"/>
      <w:lvlJc w:val="left"/>
      <w:pPr>
        <w:ind w:left="8194" w:hanging="360"/>
      </w:pPr>
      <w:rPr>
        <w:rFonts w:ascii="Courier New" w:hAnsi="Courier New" w:cs="Courier New" w:hint="default"/>
      </w:rPr>
    </w:lvl>
    <w:lvl w:ilvl="8" w:tplc="0C0C0005" w:tentative="1">
      <w:start w:val="1"/>
      <w:numFmt w:val="bullet"/>
      <w:lvlText w:val=""/>
      <w:lvlJc w:val="left"/>
      <w:pPr>
        <w:ind w:left="8914" w:hanging="360"/>
      </w:pPr>
      <w:rPr>
        <w:rFonts w:ascii="Wingdings" w:hAnsi="Wingdings" w:hint="default"/>
      </w:rPr>
    </w:lvl>
  </w:abstractNum>
  <w:abstractNum w:abstractNumId="2" w15:restartNumberingAfterBreak="0">
    <w:nsid w:val="1C5F3021"/>
    <w:multiLevelType w:val="hybridMultilevel"/>
    <w:tmpl w:val="3EA22ABE"/>
    <w:lvl w:ilvl="0" w:tplc="490A7F16">
      <w:start w:val="1"/>
      <w:numFmt w:val="bullet"/>
      <w:lvlText w:val=""/>
      <w:lvlJc w:val="left"/>
      <w:pPr>
        <w:ind w:left="2160" w:hanging="360"/>
      </w:pPr>
      <w:rPr>
        <w:rFonts w:ascii="Symbol" w:hAnsi="Symbol" w:hint="default"/>
        <w:sz w:val="12"/>
        <w:szCs w:val="1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214059A1"/>
    <w:multiLevelType w:val="hybridMultilevel"/>
    <w:tmpl w:val="875EB180"/>
    <w:lvl w:ilvl="0" w:tplc="0C0C0009">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B4C9F"/>
    <w:multiLevelType w:val="hybridMultilevel"/>
    <w:tmpl w:val="1EB46ABC"/>
    <w:lvl w:ilvl="0" w:tplc="38A8FED4">
      <w:start w:val="1"/>
      <w:numFmt w:val="bullet"/>
      <w:lvlText w:val=""/>
      <w:lvlJc w:val="left"/>
      <w:pPr>
        <w:tabs>
          <w:tab w:val="num" w:pos="706"/>
        </w:tabs>
        <w:ind w:left="706" w:hanging="360"/>
      </w:pPr>
      <w:rPr>
        <w:rFonts w:ascii="Wingdings" w:hAnsi="Wingdings" w:hint="default"/>
        <w:sz w:val="22"/>
        <w:szCs w:val="22"/>
      </w:rPr>
    </w:lvl>
    <w:lvl w:ilvl="1" w:tplc="0C0C0003" w:tentative="1">
      <w:start w:val="1"/>
      <w:numFmt w:val="bullet"/>
      <w:lvlText w:val="o"/>
      <w:lvlJc w:val="left"/>
      <w:pPr>
        <w:tabs>
          <w:tab w:val="num" w:pos="1426"/>
        </w:tabs>
        <w:ind w:left="1426" w:hanging="360"/>
      </w:pPr>
      <w:rPr>
        <w:rFonts w:ascii="Courier New" w:hAnsi="Courier New" w:cs="Courier New" w:hint="default"/>
      </w:rPr>
    </w:lvl>
    <w:lvl w:ilvl="2" w:tplc="0C0C0005" w:tentative="1">
      <w:start w:val="1"/>
      <w:numFmt w:val="bullet"/>
      <w:lvlText w:val=""/>
      <w:lvlJc w:val="left"/>
      <w:pPr>
        <w:tabs>
          <w:tab w:val="num" w:pos="2146"/>
        </w:tabs>
        <w:ind w:left="2146" w:hanging="360"/>
      </w:pPr>
      <w:rPr>
        <w:rFonts w:ascii="Wingdings" w:hAnsi="Wingdings" w:hint="default"/>
      </w:rPr>
    </w:lvl>
    <w:lvl w:ilvl="3" w:tplc="0C0C0001" w:tentative="1">
      <w:start w:val="1"/>
      <w:numFmt w:val="bullet"/>
      <w:lvlText w:val=""/>
      <w:lvlJc w:val="left"/>
      <w:pPr>
        <w:tabs>
          <w:tab w:val="num" w:pos="2866"/>
        </w:tabs>
        <w:ind w:left="2866" w:hanging="360"/>
      </w:pPr>
      <w:rPr>
        <w:rFonts w:ascii="Symbol" w:hAnsi="Symbol" w:hint="default"/>
      </w:rPr>
    </w:lvl>
    <w:lvl w:ilvl="4" w:tplc="0C0C0003" w:tentative="1">
      <w:start w:val="1"/>
      <w:numFmt w:val="bullet"/>
      <w:lvlText w:val="o"/>
      <w:lvlJc w:val="left"/>
      <w:pPr>
        <w:tabs>
          <w:tab w:val="num" w:pos="3586"/>
        </w:tabs>
        <w:ind w:left="3586" w:hanging="360"/>
      </w:pPr>
      <w:rPr>
        <w:rFonts w:ascii="Courier New" w:hAnsi="Courier New" w:cs="Courier New" w:hint="default"/>
      </w:rPr>
    </w:lvl>
    <w:lvl w:ilvl="5" w:tplc="0C0C0005" w:tentative="1">
      <w:start w:val="1"/>
      <w:numFmt w:val="bullet"/>
      <w:lvlText w:val=""/>
      <w:lvlJc w:val="left"/>
      <w:pPr>
        <w:tabs>
          <w:tab w:val="num" w:pos="4306"/>
        </w:tabs>
        <w:ind w:left="4306" w:hanging="360"/>
      </w:pPr>
      <w:rPr>
        <w:rFonts w:ascii="Wingdings" w:hAnsi="Wingdings" w:hint="default"/>
      </w:rPr>
    </w:lvl>
    <w:lvl w:ilvl="6" w:tplc="0C0C0001" w:tentative="1">
      <w:start w:val="1"/>
      <w:numFmt w:val="bullet"/>
      <w:lvlText w:val=""/>
      <w:lvlJc w:val="left"/>
      <w:pPr>
        <w:tabs>
          <w:tab w:val="num" w:pos="5026"/>
        </w:tabs>
        <w:ind w:left="5026" w:hanging="360"/>
      </w:pPr>
      <w:rPr>
        <w:rFonts w:ascii="Symbol" w:hAnsi="Symbol" w:hint="default"/>
      </w:rPr>
    </w:lvl>
    <w:lvl w:ilvl="7" w:tplc="0C0C0003" w:tentative="1">
      <w:start w:val="1"/>
      <w:numFmt w:val="bullet"/>
      <w:lvlText w:val="o"/>
      <w:lvlJc w:val="left"/>
      <w:pPr>
        <w:tabs>
          <w:tab w:val="num" w:pos="5746"/>
        </w:tabs>
        <w:ind w:left="5746" w:hanging="360"/>
      </w:pPr>
      <w:rPr>
        <w:rFonts w:ascii="Courier New" w:hAnsi="Courier New" w:cs="Courier New" w:hint="default"/>
      </w:rPr>
    </w:lvl>
    <w:lvl w:ilvl="8" w:tplc="0C0C0005" w:tentative="1">
      <w:start w:val="1"/>
      <w:numFmt w:val="bullet"/>
      <w:lvlText w:val=""/>
      <w:lvlJc w:val="left"/>
      <w:pPr>
        <w:tabs>
          <w:tab w:val="num" w:pos="6466"/>
        </w:tabs>
        <w:ind w:left="6466" w:hanging="360"/>
      </w:pPr>
      <w:rPr>
        <w:rFonts w:ascii="Wingdings" w:hAnsi="Wingdings" w:hint="default"/>
      </w:rPr>
    </w:lvl>
  </w:abstractNum>
  <w:abstractNum w:abstractNumId="5" w15:restartNumberingAfterBreak="0">
    <w:nsid w:val="2A9E1ED8"/>
    <w:multiLevelType w:val="hybridMultilevel"/>
    <w:tmpl w:val="2F2C3320"/>
    <w:lvl w:ilvl="0" w:tplc="210E7B42">
      <w:numFmt w:val="bullet"/>
      <w:lvlText w:val=""/>
      <w:lvlJc w:val="left"/>
      <w:pPr>
        <w:ind w:left="2160" w:hanging="360"/>
      </w:pPr>
      <w:rPr>
        <w:rFonts w:ascii="Symbol" w:eastAsia="Times New Roman" w:hAnsi="Symbol" w:cs="Times New Roman"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6" w15:restartNumberingAfterBreak="0">
    <w:nsid w:val="301D12F2"/>
    <w:multiLevelType w:val="hybridMultilevel"/>
    <w:tmpl w:val="1BAC1748"/>
    <w:lvl w:ilvl="0" w:tplc="303A8850">
      <w:start w:val="1"/>
      <w:numFmt w:val="bullet"/>
      <w:lvlText w:val="4"/>
      <w:lvlJc w:val="left"/>
      <w:pPr>
        <w:ind w:left="3154" w:hanging="360"/>
      </w:pPr>
      <w:rPr>
        <w:rFonts w:ascii="Webdings" w:hAnsi="Webdings" w:hint="default"/>
      </w:rPr>
    </w:lvl>
    <w:lvl w:ilvl="1" w:tplc="0C0C0003" w:tentative="1">
      <w:start w:val="1"/>
      <w:numFmt w:val="bullet"/>
      <w:lvlText w:val="o"/>
      <w:lvlJc w:val="left"/>
      <w:pPr>
        <w:ind w:left="3874" w:hanging="360"/>
      </w:pPr>
      <w:rPr>
        <w:rFonts w:ascii="Courier New" w:hAnsi="Courier New" w:cs="Courier New" w:hint="default"/>
      </w:rPr>
    </w:lvl>
    <w:lvl w:ilvl="2" w:tplc="0C0C0005" w:tentative="1">
      <w:start w:val="1"/>
      <w:numFmt w:val="bullet"/>
      <w:lvlText w:val=""/>
      <w:lvlJc w:val="left"/>
      <w:pPr>
        <w:ind w:left="4594" w:hanging="360"/>
      </w:pPr>
      <w:rPr>
        <w:rFonts w:ascii="Wingdings" w:hAnsi="Wingdings" w:hint="default"/>
      </w:rPr>
    </w:lvl>
    <w:lvl w:ilvl="3" w:tplc="0C0C0001" w:tentative="1">
      <w:start w:val="1"/>
      <w:numFmt w:val="bullet"/>
      <w:lvlText w:val=""/>
      <w:lvlJc w:val="left"/>
      <w:pPr>
        <w:ind w:left="5314" w:hanging="360"/>
      </w:pPr>
      <w:rPr>
        <w:rFonts w:ascii="Symbol" w:hAnsi="Symbol" w:hint="default"/>
      </w:rPr>
    </w:lvl>
    <w:lvl w:ilvl="4" w:tplc="0C0C0003" w:tentative="1">
      <w:start w:val="1"/>
      <w:numFmt w:val="bullet"/>
      <w:lvlText w:val="o"/>
      <w:lvlJc w:val="left"/>
      <w:pPr>
        <w:ind w:left="6034" w:hanging="360"/>
      </w:pPr>
      <w:rPr>
        <w:rFonts w:ascii="Courier New" w:hAnsi="Courier New" w:cs="Courier New" w:hint="default"/>
      </w:rPr>
    </w:lvl>
    <w:lvl w:ilvl="5" w:tplc="0C0C0005" w:tentative="1">
      <w:start w:val="1"/>
      <w:numFmt w:val="bullet"/>
      <w:lvlText w:val=""/>
      <w:lvlJc w:val="left"/>
      <w:pPr>
        <w:ind w:left="6754" w:hanging="360"/>
      </w:pPr>
      <w:rPr>
        <w:rFonts w:ascii="Wingdings" w:hAnsi="Wingdings" w:hint="default"/>
      </w:rPr>
    </w:lvl>
    <w:lvl w:ilvl="6" w:tplc="0C0C0001" w:tentative="1">
      <w:start w:val="1"/>
      <w:numFmt w:val="bullet"/>
      <w:lvlText w:val=""/>
      <w:lvlJc w:val="left"/>
      <w:pPr>
        <w:ind w:left="7474" w:hanging="360"/>
      </w:pPr>
      <w:rPr>
        <w:rFonts w:ascii="Symbol" w:hAnsi="Symbol" w:hint="default"/>
      </w:rPr>
    </w:lvl>
    <w:lvl w:ilvl="7" w:tplc="0C0C0003" w:tentative="1">
      <w:start w:val="1"/>
      <w:numFmt w:val="bullet"/>
      <w:lvlText w:val="o"/>
      <w:lvlJc w:val="left"/>
      <w:pPr>
        <w:ind w:left="8194" w:hanging="360"/>
      </w:pPr>
      <w:rPr>
        <w:rFonts w:ascii="Courier New" w:hAnsi="Courier New" w:cs="Courier New" w:hint="default"/>
      </w:rPr>
    </w:lvl>
    <w:lvl w:ilvl="8" w:tplc="0C0C0005" w:tentative="1">
      <w:start w:val="1"/>
      <w:numFmt w:val="bullet"/>
      <w:lvlText w:val=""/>
      <w:lvlJc w:val="left"/>
      <w:pPr>
        <w:ind w:left="8914" w:hanging="360"/>
      </w:pPr>
      <w:rPr>
        <w:rFonts w:ascii="Wingdings" w:hAnsi="Wingdings" w:hint="default"/>
      </w:rPr>
    </w:lvl>
  </w:abstractNum>
  <w:abstractNum w:abstractNumId="7" w15:restartNumberingAfterBreak="0">
    <w:nsid w:val="31C169BB"/>
    <w:multiLevelType w:val="hybridMultilevel"/>
    <w:tmpl w:val="EAFA18D2"/>
    <w:lvl w:ilvl="0" w:tplc="0C0C000B">
      <w:start w:val="1"/>
      <w:numFmt w:val="bullet"/>
      <w:lvlText w:val=""/>
      <w:lvlJc w:val="left"/>
      <w:pPr>
        <w:ind w:left="720" w:hanging="360"/>
      </w:pPr>
      <w:rPr>
        <w:rFonts w:ascii="Wingdings" w:hAnsi="Wingdings" w:hint="default"/>
      </w:rPr>
    </w:lvl>
    <w:lvl w:ilvl="1" w:tplc="0C0C0009">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6343A20"/>
    <w:multiLevelType w:val="hybridMultilevel"/>
    <w:tmpl w:val="54580EE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92D2ECB"/>
    <w:multiLevelType w:val="hybridMultilevel"/>
    <w:tmpl w:val="8CB6A3B0"/>
    <w:lvl w:ilvl="0" w:tplc="03088C2A">
      <w:start w:val="1"/>
      <w:numFmt w:val="bullet"/>
      <w:lvlText w:val=""/>
      <w:lvlJc w:val="left"/>
      <w:pPr>
        <w:ind w:left="2846" w:hanging="360"/>
      </w:pPr>
      <w:rPr>
        <w:rFonts w:ascii="Wingdings" w:hAnsi="Wingdings" w:hint="default"/>
        <w:sz w:val="18"/>
        <w:szCs w:val="18"/>
      </w:rPr>
    </w:lvl>
    <w:lvl w:ilvl="1" w:tplc="0C0C0003" w:tentative="1">
      <w:start w:val="1"/>
      <w:numFmt w:val="bullet"/>
      <w:lvlText w:val="o"/>
      <w:lvlJc w:val="left"/>
      <w:pPr>
        <w:ind w:left="3566" w:hanging="360"/>
      </w:pPr>
      <w:rPr>
        <w:rFonts w:ascii="Courier New" w:hAnsi="Courier New" w:cs="Courier New" w:hint="default"/>
      </w:rPr>
    </w:lvl>
    <w:lvl w:ilvl="2" w:tplc="0C0C0005" w:tentative="1">
      <w:start w:val="1"/>
      <w:numFmt w:val="bullet"/>
      <w:lvlText w:val=""/>
      <w:lvlJc w:val="left"/>
      <w:pPr>
        <w:ind w:left="4286" w:hanging="360"/>
      </w:pPr>
      <w:rPr>
        <w:rFonts w:ascii="Wingdings" w:hAnsi="Wingdings" w:hint="default"/>
      </w:rPr>
    </w:lvl>
    <w:lvl w:ilvl="3" w:tplc="0C0C0001" w:tentative="1">
      <w:start w:val="1"/>
      <w:numFmt w:val="bullet"/>
      <w:lvlText w:val=""/>
      <w:lvlJc w:val="left"/>
      <w:pPr>
        <w:ind w:left="5006" w:hanging="360"/>
      </w:pPr>
      <w:rPr>
        <w:rFonts w:ascii="Symbol" w:hAnsi="Symbol" w:hint="default"/>
      </w:rPr>
    </w:lvl>
    <w:lvl w:ilvl="4" w:tplc="0C0C0003" w:tentative="1">
      <w:start w:val="1"/>
      <w:numFmt w:val="bullet"/>
      <w:lvlText w:val="o"/>
      <w:lvlJc w:val="left"/>
      <w:pPr>
        <w:ind w:left="5726" w:hanging="360"/>
      </w:pPr>
      <w:rPr>
        <w:rFonts w:ascii="Courier New" w:hAnsi="Courier New" w:cs="Courier New" w:hint="default"/>
      </w:rPr>
    </w:lvl>
    <w:lvl w:ilvl="5" w:tplc="0C0C0005" w:tentative="1">
      <w:start w:val="1"/>
      <w:numFmt w:val="bullet"/>
      <w:lvlText w:val=""/>
      <w:lvlJc w:val="left"/>
      <w:pPr>
        <w:ind w:left="6446" w:hanging="360"/>
      </w:pPr>
      <w:rPr>
        <w:rFonts w:ascii="Wingdings" w:hAnsi="Wingdings" w:hint="default"/>
      </w:rPr>
    </w:lvl>
    <w:lvl w:ilvl="6" w:tplc="0C0C0001" w:tentative="1">
      <w:start w:val="1"/>
      <w:numFmt w:val="bullet"/>
      <w:lvlText w:val=""/>
      <w:lvlJc w:val="left"/>
      <w:pPr>
        <w:ind w:left="7166" w:hanging="360"/>
      </w:pPr>
      <w:rPr>
        <w:rFonts w:ascii="Symbol" w:hAnsi="Symbol" w:hint="default"/>
      </w:rPr>
    </w:lvl>
    <w:lvl w:ilvl="7" w:tplc="0C0C0003" w:tentative="1">
      <w:start w:val="1"/>
      <w:numFmt w:val="bullet"/>
      <w:lvlText w:val="o"/>
      <w:lvlJc w:val="left"/>
      <w:pPr>
        <w:ind w:left="7886" w:hanging="360"/>
      </w:pPr>
      <w:rPr>
        <w:rFonts w:ascii="Courier New" w:hAnsi="Courier New" w:cs="Courier New" w:hint="default"/>
      </w:rPr>
    </w:lvl>
    <w:lvl w:ilvl="8" w:tplc="0C0C0005" w:tentative="1">
      <w:start w:val="1"/>
      <w:numFmt w:val="bullet"/>
      <w:lvlText w:val=""/>
      <w:lvlJc w:val="left"/>
      <w:pPr>
        <w:ind w:left="8606" w:hanging="360"/>
      </w:pPr>
      <w:rPr>
        <w:rFonts w:ascii="Wingdings" w:hAnsi="Wingdings" w:hint="default"/>
      </w:rPr>
    </w:lvl>
  </w:abstractNum>
  <w:abstractNum w:abstractNumId="10" w15:restartNumberingAfterBreak="0">
    <w:nsid w:val="3CBA6824"/>
    <w:multiLevelType w:val="hybridMultilevel"/>
    <w:tmpl w:val="3C1ED446"/>
    <w:lvl w:ilvl="0" w:tplc="303A8850">
      <w:start w:val="1"/>
      <w:numFmt w:val="bullet"/>
      <w:lvlText w:val="4"/>
      <w:lvlJc w:val="left"/>
      <w:pPr>
        <w:ind w:left="3495" w:hanging="360"/>
      </w:pPr>
      <w:rPr>
        <w:rFonts w:ascii="Webdings" w:hAnsi="Webdings" w:hint="default"/>
        <w:sz w:val="20"/>
      </w:rPr>
    </w:lvl>
    <w:lvl w:ilvl="1" w:tplc="FFFFFFFF">
      <w:start w:val="1"/>
      <w:numFmt w:val="bullet"/>
      <w:lvlText w:val="o"/>
      <w:lvlJc w:val="left"/>
      <w:pPr>
        <w:ind w:left="4215" w:hanging="360"/>
      </w:pPr>
      <w:rPr>
        <w:rFonts w:ascii="Courier New" w:hAnsi="Courier New" w:cs="Courier New" w:hint="default"/>
      </w:rPr>
    </w:lvl>
    <w:lvl w:ilvl="2" w:tplc="FFFFFFFF" w:tentative="1">
      <w:start w:val="1"/>
      <w:numFmt w:val="bullet"/>
      <w:lvlText w:val=""/>
      <w:lvlJc w:val="left"/>
      <w:pPr>
        <w:ind w:left="4935" w:hanging="360"/>
      </w:pPr>
      <w:rPr>
        <w:rFonts w:ascii="Wingdings" w:hAnsi="Wingdings" w:cs="Wingdings" w:hint="default"/>
      </w:rPr>
    </w:lvl>
    <w:lvl w:ilvl="3" w:tplc="FFFFFFFF" w:tentative="1">
      <w:start w:val="1"/>
      <w:numFmt w:val="bullet"/>
      <w:lvlText w:val=""/>
      <w:lvlJc w:val="left"/>
      <w:pPr>
        <w:ind w:left="5655" w:hanging="360"/>
      </w:pPr>
      <w:rPr>
        <w:rFonts w:ascii="Symbol" w:hAnsi="Symbol" w:cs="Symbol" w:hint="default"/>
      </w:rPr>
    </w:lvl>
    <w:lvl w:ilvl="4" w:tplc="FFFFFFFF" w:tentative="1">
      <w:start w:val="1"/>
      <w:numFmt w:val="bullet"/>
      <w:lvlText w:val="o"/>
      <w:lvlJc w:val="left"/>
      <w:pPr>
        <w:ind w:left="6375" w:hanging="360"/>
      </w:pPr>
      <w:rPr>
        <w:rFonts w:ascii="Courier New" w:hAnsi="Courier New" w:cs="Courier New" w:hint="default"/>
      </w:rPr>
    </w:lvl>
    <w:lvl w:ilvl="5" w:tplc="FFFFFFFF" w:tentative="1">
      <w:start w:val="1"/>
      <w:numFmt w:val="bullet"/>
      <w:lvlText w:val=""/>
      <w:lvlJc w:val="left"/>
      <w:pPr>
        <w:ind w:left="7095" w:hanging="360"/>
      </w:pPr>
      <w:rPr>
        <w:rFonts w:ascii="Wingdings" w:hAnsi="Wingdings" w:cs="Wingdings" w:hint="default"/>
      </w:rPr>
    </w:lvl>
    <w:lvl w:ilvl="6" w:tplc="FFFFFFFF" w:tentative="1">
      <w:start w:val="1"/>
      <w:numFmt w:val="bullet"/>
      <w:lvlText w:val=""/>
      <w:lvlJc w:val="left"/>
      <w:pPr>
        <w:ind w:left="7815" w:hanging="360"/>
      </w:pPr>
      <w:rPr>
        <w:rFonts w:ascii="Symbol" w:hAnsi="Symbol" w:cs="Symbol" w:hint="default"/>
      </w:rPr>
    </w:lvl>
    <w:lvl w:ilvl="7" w:tplc="FFFFFFFF" w:tentative="1">
      <w:start w:val="1"/>
      <w:numFmt w:val="bullet"/>
      <w:lvlText w:val="o"/>
      <w:lvlJc w:val="left"/>
      <w:pPr>
        <w:ind w:left="8535" w:hanging="360"/>
      </w:pPr>
      <w:rPr>
        <w:rFonts w:ascii="Courier New" w:hAnsi="Courier New" w:cs="Courier New" w:hint="default"/>
      </w:rPr>
    </w:lvl>
    <w:lvl w:ilvl="8" w:tplc="FFFFFFFF" w:tentative="1">
      <w:start w:val="1"/>
      <w:numFmt w:val="bullet"/>
      <w:lvlText w:val=""/>
      <w:lvlJc w:val="left"/>
      <w:pPr>
        <w:ind w:left="9255" w:hanging="360"/>
      </w:pPr>
      <w:rPr>
        <w:rFonts w:ascii="Wingdings" w:hAnsi="Wingdings" w:cs="Wingdings" w:hint="default"/>
      </w:rPr>
    </w:lvl>
  </w:abstractNum>
  <w:abstractNum w:abstractNumId="11" w15:restartNumberingAfterBreak="0">
    <w:nsid w:val="462E1594"/>
    <w:multiLevelType w:val="hybridMultilevel"/>
    <w:tmpl w:val="1A60372E"/>
    <w:lvl w:ilvl="0" w:tplc="0C0C0005">
      <w:start w:val="1"/>
      <w:numFmt w:val="bullet"/>
      <w:lvlText w:val=""/>
      <w:lvlJc w:val="left"/>
      <w:pPr>
        <w:ind w:left="2520" w:hanging="360"/>
      </w:pPr>
      <w:rPr>
        <w:rFonts w:ascii="Wingdings" w:hAnsi="Wingdings" w:hint="default"/>
      </w:rPr>
    </w:lvl>
    <w:lvl w:ilvl="1" w:tplc="0C0C0003" w:tentative="1">
      <w:start w:val="1"/>
      <w:numFmt w:val="bullet"/>
      <w:lvlText w:val="o"/>
      <w:lvlJc w:val="left"/>
      <w:pPr>
        <w:ind w:left="3240" w:hanging="360"/>
      </w:pPr>
      <w:rPr>
        <w:rFonts w:ascii="Courier New" w:hAnsi="Courier New" w:cs="Courier New" w:hint="default"/>
      </w:rPr>
    </w:lvl>
    <w:lvl w:ilvl="2" w:tplc="0C0C0005" w:tentative="1">
      <w:start w:val="1"/>
      <w:numFmt w:val="bullet"/>
      <w:lvlText w:val=""/>
      <w:lvlJc w:val="left"/>
      <w:pPr>
        <w:ind w:left="3960" w:hanging="360"/>
      </w:pPr>
      <w:rPr>
        <w:rFonts w:ascii="Wingdings" w:hAnsi="Wingdings" w:hint="default"/>
      </w:rPr>
    </w:lvl>
    <w:lvl w:ilvl="3" w:tplc="0C0C0001" w:tentative="1">
      <w:start w:val="1"/>
      <w:numFmt w:val="bullet"/>
      <w:lvlText w:val=""/>
      <w:lvlJc w:val="left"/>
      <w:pPr>
        <w:ind w:left="4680" w:hanging="360"/>
      </w:pPr>
      <w:rPr>
        <w:rFonts w:ascii="Symbol" w:hAnsi="Symbol" w:hint="default"/>
      </w:rPr>
    </w:lvl>
    <w:lvl w:ilvl="4" w:tplc="0C0C0003" w:tentative="1">
      <w:start w:val="1"/>
      <w:numFmt w:val="bullet"/>
      <w:lvlText w:val="o"/>
      <w:lvlJc w:val="left"/>
      <w:pPr>
        <w:ind w:left="5400" w:hanging="360"/>
      </w:pPr>
      <w:rPr>
        <w:rFonts w:ascii="Courier New" w:hAnsi="Courier New" w:cs="Courier New" w:hint="default"/>
      </w:rPr>
    </w:lvl>
    <w:lvl w:ilvl="5" w:tplc="0C0C0005" w:tentative="1">
      <w:start w:val="1"/>
      <w:numFmt w:val="bullet"/>
      <w:lvlText w:val=""/>
      <w:lvlJc w:val="left"/>
      <w:pPr>
        <w:ind w:left="6120" w:hanging="360"/>
      </w:pPr>
      <w:rPr>
        <w:rFonts w:ascii="Wingdings" w:hAnsi="Wingdings" w:hint="default"/>
      </w:rPr>
    </w:lvl>
    <w:lvl w:ilvl="6" w:tplc="0C0C0001" w:tentative="1">
      <w:start w:val="1"/>
      <w:numFmt w:val="bullet"/>
      <w:lvlText w:val=""/>
      <w:lvlJc w:val="left"/>
      <w:pPr>
        <w:ind w:left="6840" w:hanging="360"/>
      </w:pPr>
      <w:rPr>
        <w:rFonts w:ascii="Symbol" w:hAnsi="Symbol" w:hint="default"/>
      </w:rPr>
    </w:lvl>
    <w:lvl w:ilvl="7" w:tplc="0C0C0003" w:tentative="1">
      <w:start w:val="1"/>
      <w:numFmt w:val="bullet"/>
      <w:lvlText w:val="o"/>
      <w:lvlJc w:val="left"/>
      <w:pPr>
        <w:ind w:left="7560" w:hanging="360"/>
      </w:pPr>
      <w:rPr>
        <w:rFonts w:ascii="Courier New" w:hAnsi="Courier New" w:cs="Courier New" w:hint="default"/>
      </w:rPr>
    </w:lvl>
    <w:lvl w:ilvl="8" w:tplc="0C0C0005" w:tentative="1">
      <w:start w:val="1"/>
      <w:numFmt w:val="bullet"/>
      <w:lvlText w:val=""/>
      <w:lvlJc w:val="left"/>
      <w:pPr>
        <w:ind w:left="8280" w:hanging="360"/>
      </w:pPr>
      <w:rPr>
        <w:rFonts w:ascii="Wingdings" w:hAnsi="Wingdings" w:hint="default"/>
      </w:rPr>
    </w:lvl>
  </w:abstractNum>
  <w:abstractNum w:abstractNumId="12" w15:restartNumberingAfterBreak="0">
    <w:nsid w:val="4F6F1CFE"/>
    <w:multiLevelType w:val="hybridMultilevel"/>
    <w:tmpl w:val="CA0A7F64"/>
    <w:lvl w:ilvl="0" w:tplc="9F6A3014">
      <w:start w:val="1"/>
      <w:numFmt w:val="bullet"/>
      <w:lvlText w:val=""/>
      <w:lvlJc w:val="left"/>
      <w:pPr>
        <w:tabs>
          <w:tab w:val="num" w:pos="720"/>
        </w:tabs>
        <w:ind w:left="720" w:hanging="360"/>
      </w:pPr>
      <w:rPr>
        <w:rFonts w:ascii="Webdings" w:hAnsi="Webdings" w:hint="default"/>
        <w:color w:val="auto"/>
        <w:sz w:val="20"/>
        <w14:shadow w14:blurRad="0" w14:dist="0" w14:dir="0" w14:sx="0" w14:sy="0" w14:kx="0" w14:ky="0" w14:algn="none">
          <w14:srgbClr w14:val="000000"/>
        </w14:shadow>
        <w14:textOutline w14:w="0" w14:cap="rnd" w14:cmpd="sng" w14:algn="ctr">
          <w14:noFill/>
          <w14:prstDash w14:val="solid"/>
          <w14:bevel/>
        </w14:textOutline>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62637A"/>
    <w:multiLevelType w:val="hybridMultilevel"/>
    <w:tmpl w:val="66A40E26"/>
    <w:lvl w:ilvl="0" w:tplc="9F6A3014">
      <w:start w:val="1"/>
      <w:numFmt w:val="bullet"/>
      <w:lvlText w:val=""/>
      <w:lvlJc w:val="left"/>
      <w:pPr>
        <w:tabs>
          <w:tab w:val="num" w:pos="360"/>
        </w:tabs>
        <w:ind w:left="360" w:hanging="360"/>
      </w:pPr>
      <w:rPr>
        <w:rFonts w:ascii="Webdings" w:hAnsi="Webdings" w:hint="default"/>
        <w:color w:val="auto"/>
        <w:sz w:val="20"/>
        <w14:shadow w14:blurRad="0" w14:dist="0" w14:dir="0" w14:sx="0" w14:sy="0" w14:kx="0" w14:ky="0" w14:algn="none">
          <w14:srgbClr w14:val="000000"/>
        </w14:shadow>
        <w14:textOutline w14:w="0" w14:cap="rnd" w14:cmpd="sng" w14:algn="ctr">
          <w14:noFill/>
          <w14:prstDash w14:val="solid"/>
          <w14:bevel/>
        </w14:textOutline>
      </w:rPr>
    </w:lvl>
    <w:lvl w:ilvl="1" w:tplc="0C0C0003">
      <w:start w:val="1"/>
      <w:numFmt w:val="bullet"/>
      <w:lvlText w:val="o"/>
      <w:lvlJc w:val="left"/>
      <w:pPr>
        <w:tabs>
          <w:tab w:val="num" w:pos="1920"/>
        </w:tabs>
        <w:ind w:left="1920" w:hanging="360"/>
      </w:pPr>
      <w:rPr>
        <w:rFonts w:ascii="Courier New" w:hAnsi="Courier New" w:cs="Courier New" w:hint="default"/>
      </w:rPr>
    </w:lvl>
    <w:lvl w:ilvl="2" w:tplc="0C0C0005" w:tentative="1">
      <w:start w:val="1"/>
      <w:numFmt w:val="bullet"/>
      <w:lvlText w:val=""/>
      <w:lvlJc w:val="left"/>
      <w:pPr>
        <w:tabs>
          <w:tab w:val="num" w:pos="2640"/>
        </w:tabs>
        <w:ind w:left="2640" w:hanging="360"/>
      </w:pPr>
      <w:rPr>
        <w:rFonts w:ascii="Wingdings" w:hAnsi="Wingdings" w:hint="default"/>
      </w:rPr>
    </w:lvl>
    <w:lvl w:ilvl="3" w:tplc="0C0C0001" w:tentative="1">
      <w:start w:val="1"/>
      <w:numFmt w:val="bullet"/>
      <w:lvlText w:val=""/>
      <w:lvlJc w:val="left"/>
      <w:pPr>
        <w:tabs>
          <w:tab w:val="num" w:pos="3360"/>
        </w:tabs>
        <w:ind w:left="3360" w:hanging="360"/>
      </w:pPr>
      <w:rPr>
        <w:rFonts w:ascii="Symbol" w:hAnsi="Symbol" w:hint="default"/>
      </w:rPr>
    </w:lvl>
    <w:lvl w:ilvl="4" w:tplc="0C0C0003" w:tentative="1">
      <w:start w:val="1"/>
      <w:numFmt w:val="bullet"/>
      <w:lvlText w:val="o"/>
      <w:lvlJc w:val="left"/>
      <w:pPr>
        <w:tabs>
          <w:tab w:val="num" w:pos="4080"/>
        </w:tabs>
        <w:ind w:left="4080" w:hanging="360"/>
      </w:pPr>
      <w:rPr>
        <w:rFonts w:ascii="Courier New" w:hAnsi="Courier New" w:cs="Courier New" w:hint="default"/>
      </w:rPr>
    </w:lvl>
    <w:lvl w:ilvl="5" w:tplc="0C0C0005" w:tentative="1">
      <w:start w:val="1"/>
      <w:numFmt w:val="bullet"/>
      <w:lvlText w:val=""/>
      <w:lvlJc w:val="left"/>
      <w:pPr>
        <w:tabs>
          <w:tab w:val="num" w:pos="4800"/>
        </w:tabs>
        <w:ind w:left="4800" w:hanging="360"/>
      </w:pPr>
      <w:rPr>
        <w:rFonts w:ascii="Wingdings" w:hAnsi="Wingdings" w:hint="default"/>
      </w:rPr>
    </w:lvl>
    <w:lvl w:ilvl="6" w:tplc="0C0C0001" w:tentative="1">
      <w:start w:val="1"/>
      <w:numFmt w:val="bullet"/>
      <w:lvlText w:val=""/>
      <w:lvlJc w:val="left"/>
      <w:pPr>
        <w:tabs>
          <w:tab w:val="num" w:pos="5520"/>
        </w:tabs>
        <w:ind w:left="5520" w:hanging="360"/>
      </w:pPr>
      <w:rPr>
        <w:rFonts w:ascii="Symbol" w:hAnsi="Symbol" w:hint="default"/>
      </w:rPr>
    </w:lvl>
    <w:lvl w:ilvl="7" w:tplc="0C0C0003" w:tentative="1">
      <w:start w:val="1"/>
      <w:numFmt w:val="bullet"/>
      <w:lvlText w:val="o"/>
      <w:lvlJc w:val="left"/>
      <w:pPr>
        <w:tabs>
          <w:tab w:val="num" w:pos="6240"/>
        </w:tabs>
        <w:ind w:left="6240" w:hanging="360"/>
      </w:pPr>
      <w:rPr>
        <w:rFonts w:ascii="Courier New" w:hAnsi="Courier New" w:cs="Courier New" w:hint="default"/>
      </w:rPr>
    </w:lvl>
    <w:lvl w:ilvl="8" w:tplc="0C0C0005"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59B9532C"/>
    <w:multiLevelType w:val="hybridMultilevel"/>
    <w:tmpl w:val="8D521A6C"/>
    <w:lvl w:ilvl="0" w:tplc="E1287CF8">
      <w:start w:val="1"/>
      <w:numFmt w:val="bullet"/>
      <w:lvlText w:val=""/>
      <w:lvlJc w:val="left"/>
      <w:pPr>
        <w:ind w:left="2846" w:hanging="360"/>
      </w:pPr>
      <w:rPr>
        <w:rFonts w:ascii="Wingdings" w:hAnsi="Wingdings" w:hint="default"/>
        <w:sz w:val="24"/>
        <w:szCs w:val="24"/>
      </w:rPr>
    </w:lvl>
    <w:lvl w:ilvl="1" w:tplc="0C0C0003" w:tentative="1">
      <w:start w:val="1"/>
      <w:numFmt w:val="bullet"/>
      <w:lvlText w:val="o"/>
      <w:lvlJc w:val="left"/>
      <w:pPr>
        <w:ind w:left="3566" w:hanging="360"/>
      </w:pPr>
      <w:rPr>
        <w:rFonts w:ascii="Courier New" w:hAnsi="Courier New" w:cs="Courier New" w:hint="default"/>
      </w:rPr>
    </w:lvl>
    <w:lvl w:ilvl="2" w:tplc="0C0C0005" w:tentative="1">
      <w:start w:val="1"/>
      <w:numFmt w:val="bullet"/>
      <w:lvlText w:val=""/>
      <w:lvlJc w:val="left"/>
      <w:pPr>
        <w:ind w:left="4286" w:hanging="360"/>
      </w:pPr>
      <w:rPr>
        <w:rFonts w:ascii="Wingdings" w:hAnsi="Wingdings" w:hint="default"/>
      </w:rPr>
    </w:lvl>
    <w:lvl w:ilvl="3" w:tplc="0C0C0001" w:tentative="1">
      <w:start w:val="1"/>
      <w:numFmt w:val="bullet"/>
      <w:lvlText w:val=""/>
      <w:lvlJc w:val="left"/>
      <w:pPr>
        <w:ind w:left="5006" w:hanging="360"/>
      </w:pPr>
      <w:rPr>
        <w:rFonts w:ascii="Symbol" w:hAnsi="Symbol" w:hint="default"/>
      </w:rPr>
    </w:lvl>
    <w:lvl w:ilvl="4" w:tplc="0C0C0003" w:tentative="1">
      <w:start w:val="1"/>
      <w:numFmt w:val="bullet"/>
      <w:lvlText w:val="o"/>
      <w:lvlJc w:val="left"/>
      <w:pPr>
        <w:ind w:left="5726" w:hanging="360"/>
      </w:pPr>
      <w:rPr>
        <w:rFonts w:ascii="Courier New" w:hAnsi="Courier New" w:cs="Courier New" w:hint="default"/>
      </w:rPr>
    </w:lvl>
    <w:lvl w:ilvl="5" w:tplc="0C0C0005" w:tentative="1">
      <w:start w:val="1"/>
      <w:numFmt w:val="bullet"/>
      <w:lvlText w:val=""/>
      <w:lvlJc w:val="left"/>
      <w:pPr>
        <w:ind w:left="6446" w:hanging="360"/>
      </w:pPr>
      <w:rPr>
        <w:rFonts w:ascii="Wingdings" w:hAnsi="Wingdings" w:hint="default"/>
      </w:rPr>
    </w:lvl>
    <w:lvl w:ilvl="6" w:tplc="0C0C0001" w:tentative="1">
      <w:start w:val="1"/>
      <w:numFmt w:val="bullet"/>
      <w:lvlText w:val=""/>
      <w:lvlJc w:val="left"/>
      <w:pPr>
        <w:ind w:left="7166" w:hanging="360"/>
      </w:pPr>
      <w:rPr>
        <w:rFonts w:ascii="Symbol" w:hAnsi="Symbol" w:hint="default"/>
      </w:rPr>
    </w:lvl>
    <w:lvl w:ilvl="7" w:tplc="0C0C0003" w:tentative="1">
      <w:start w:val="1"/>
      <w:numFmt w:val="bullet"/>
      <w:lvlText w:val="o"/>
      <w:lvlJc w:val="left"/>
      <w:pPr>
        <w:ind w:left="7886" w:hanging="360"/>
      </w:pPr>
      <w:rPr>
        <w:rFonts w:ascii="Courier New" w:hAnsi="Courier New" w:cs="Courier New" w:hint="default"/>
      </w:rPr>
    </w:lvl>
    <w:lvl w:ilvl="8" w:tplc="0C0C0005" w:tentative="1">
      <w:start w:val="1"/>
      <w:numFmt w:val="bullet"/>
      <w:lvlText w:val=""/>
      <w:lvlJc w:val="left"/>
      <w:pPr>
        <w:ind w:left="8606" w:hanging="360"/>
      </w:pPr>
      <w:rPr>
        <w:rFonts w:ascii="Wingdings" w:hAnsi="Wingdings" w:hint="default"/>
      </w:rPr>
    </w:lvl>
  </w:abstractNum>
  <w:abstractNum w:abstractNumId="15" w15:restartNumberingAfterBreak="0">
    <w:nsid w:val="5A0E2715"/>
    <w:multiLevelType w:val="hybridMultilevel"/>
    <w:tmpl w:val="96BC302C"/>
    <w:lvl w:ilvl="0" w:tplc="7A5ECDB4">
      <w:start w:val="1"/>
      <w:numFmt w:val="bullet"/>
      <w:lvlText w:val=""/>
      <w:lvlJc w:val="left"/>
      <w:pPr>
        <w:ind w:left="2846" w:hanging="360"/>
      </w:pPr>
      <w:rPr>
        <w:rFonts w:ascii="Wingdings" w:hAnsi="Wingdings" w:hint="default"/>
        <w:sz w:val="24"/>
        <w:szCs w:val="24"/>
      </w:rPr>
    </w:lvl>
    <w:lvl w:ilvl="1" w:tplc="0C0C0003" w:tentative="1">
      <w:start w:val="1"/>
      <w:numFmt w:val="bullet"/>
      <w:lvlText w:val="o"/>
      <w:lvlJc w:val="left"/>
      <w:pPr>
        <w:ind w:left="3566" w:hanging="360"/>
      </w:pPr>
      <w:rPr>
        <w:rFonts w:ascii="Courier New" w:hAnsi="Courier New" w:cs="Courier New" w:hint="default"/>
      </w:rPr>
    </w:lvl>
    <w:lvl w:ilvl="2" w:tplc="0C0C0005" w:tentative="1">
      <w:start w:val="1"/>
      <w:numFmt w:val="bullet"/>
      <w:lvlText w:val=""/>
      <w:lvlJc w:val="left"/>
      <w:pPr>
        <w:ind w:left="4286" w:hanging="360"/>
      </w:pPr>
      <w:rPr>
        <w:rFonts w:ascii="Wingdings" w:hAnsi="Wingdings" w:hint="default"/>
      </w:rPr>
    </w:lvl>
    <w:lvl w:ilvl="3" w:tplc="0C0C0001" w:tentative="1">
      <w:start w:val="1"/>
      <w:numFmt w:val="bullet"/>
      <w:lvlText w:val=""/>
      <w:lvlJc w:val="left"/>
      <w:pPr>
        <w:ind w:left="5006" w:hanging="360"/>
      </w:pPr>
      <w:rPr>
        <w:rFonts w:ascii="Symbol" w:hAnsi="Symbol" w:hint="default"/>
      </w:rPr>
    </w:lvl>
    <w:lvl w:ilvl="4" w:tplc="0C0C0003" w:tentative="1">
      <w:start w:val="1"/>
      <w:numFmt w:val="bullet"/>
      <w:lvlText w:val="o"/>
      <w:lvlJc w:val="left"/>
      <w:pPr>
        <w:ind w:left="5726" w:hanging="360"/>
      </w:pPr>
      <w:rPr>
        <w:rFonts w:ascii="Courier New" w:hAnsi="Courier New" w:cs="Courier New" w:hint="default"/>
      </w:rPr>
    </w:lvl>
    <w:lvl w:ilvl="5" w:tplc="0C0C0005" w:tentative="1">
      <w:start w:val="1"/>
      <w:numFmt w:val="bullet"/>
      <w:lvlText w:val=""/>
      <w:lvlJc w:val="left"/>
      <w:pPr>
        <w:ind w:left="6446" w:hanging="360"/>
      </w:pPr>
      <w:rPr>
        <w:rFonts w:ascii="Wingdings" w:hAnsi="Wingdings" w:hint="default"/>
      </w:rPr>
    </w:lvl>
    <w:lvl w:ilvl="6" w:tplc="0C0C0001" w:tentative="1">
      <w:start w:val="1"/>
      <w:numFmt w:val="bullet"/>
      <w:lvlText w:val=""/>
      <w:lvlJc w:val="left"/>
      <w:pPr>
        <w:ind w:left="7166" w:hanging="360"/>
      </w:pPr>
      <w:rPr>
        <w:rFonts w:ascii="Symbol" w:hAnsi="Symbol" w:hint="default"/>
      </w:rPr>
    </w:lvl>
    <w:lvl w:ilvl="7" w:tplc="0C0C0003" w:tentative="1">
      <w:start w:val="1"/>
      <w:numFmt w:val="bullet"/>
      <w:lvlText w:val="o"/>
      <w:lvlJc w:val="left"/>
      <w:pPr>
        <w:ind w:left="7886" w:hanging="360"/>
      </w:pPr>
      <w:rPr>
        <w:rFonts w:ascii="Courier New" w:hAnsi="Courier New" w:cs="Courier New" w:hint="default"/>
      </w:rPr>
    </w:lvl>
    <w:lvl w:ilvl="8" w:tplc="0C0C0005" w:tentative="1">
      <w:start w:val="1"/>
      <w:numFmt w:val="bullet"/>
      <w:lvlText w:val=""/>
      <w:lvlJc w:val="left"/>
      <w:pPr>
        <w:ind w:left="8606" w:hanging="360"/>
      </w:pPr>
      <w:rPr>
        <w:rFonts w:ascii="Wingdings" w:hAnsi="Wingdings" w:hint="default"/>
      </w:rPr>
    </w:lvl>
  </w:abstractNum>
  <w:abstractNum w:abstractNumId="16" w15:restartNumberingAfterBreak="0">
    <w:nsid w:val="5BC3200B"/>
    <w:multiLevelType w:val="hybridMultilevel"/>
    <w:tmpl w:val="ECAAEE26"/>
    <w:lvl w:ilvl="0" w:tplc="303A8850">
      <w:start w:val="1"/>
      <w:numFmt w:val="bullet"/>
      <w:lvlText w:val="4"/>
      <w:lvlJc w:val="left"/>
      <w:pPr>
        <w:ind w:left="3154" w:hanging="360"/>
      </w:pPr>
      <w:rPr>
        <w:rFonts w:ascii="Webdings" w:hAnsi="Webdings" w:hint="default"/>
      </w:rPr>
    </w:lvl>
    <w:lvl w:ilvl="1" w:tplc="0C0C0003" w:tentative="1">
      <w:start w:val="1"/>
      <w:numFmt w:val="bullet"/>
      <w:lvlText w:val="o"/>
      <w:lvlJc w:val="left"/>
      <w:pPr>
        <w:ind w:left="3874" w:hanging="360"/>
      </w:pPr>
      <w:rPr>
        <w:rFonts w:ascii="Courier New" w:hAnsi="Courier New" w:cs="Courier New" w:hint="default"/>
      </w:rPr>
    </w:lvl>
    <w:lvl w:ilvl="2" w:tplc="0C0C0005" w:tentative="1">
      <w:start w:val="1"/>
      <w:numFmt w:val="bullet"/>
      <w:lvlText w:val=""/>
      <w:lvlJc w:val="left"/>
      <w:pPr>
        <w:ind w:left="4594" w:hanging="360"/>
      </w:pPr>
      <w:rPr>
        <w:rFonts w:ascii="Wingdings" w:hAnsi="Wingdings" w:hint="default"/>
      </w:rPr>
    </w:lvl>
    <w:lvl w:ilvl="3" w:tplc="0C0C0001" w:tentative="1">
      <w:start w:val="1"/>
      <w:numFmt w:val="bullet"/>
      <w:lvlText w:val=""/>
      <w:lvlJc w:val="left"/>
      <w:pPr>
        <w:ind w:left="5314" w:hanging="360"/>
      </w:pPr>
      <w:rPr>
        <w:rFonts w:ascii="Symbol" w:hAnsi="Symbol" w:hint="default"/>
      </w:rPr>
    </w:lvl>
    <w:lvl w:ilvl="4" w:tplc="0C0C0003" w:tentative="1">
      <w:start w:val="1"/>
      <w:numFmt w:val="bullet"/>
      <w:lvlText w:val="o"/>
      <w:lvlJc w:val="left"/>
      <w:pPr>
        <w:ind w:left="6034" w:hanging="360"/>
      </w:pPr>
      <w:rPr>
        <w:rFonts w:ascii="Courier New" w:hAnsi="Courier New" w:cs="Courier New" w:hint="default"/>
      </w:rPr>
    </w:lvl>
    <w:lvl w:ilvl="5" w:tplc="0C0C0005" w:tentative="1">
      <w:start w:val="1"/>
      <w:numFmt w:val="bullet"/>
      <w:lvlText w:val=""/>
      <w:lvlJc w:val="left"/>
      <w:pPr>
        <w:ind w:left="6754" w:hanging="360"/>
      </w:pPr>
      <w:rPr>
        <w:rFonts w:ascii="Wingdings" w:hAnsi="Wingdings" w:hint="default"/>
      </w:rPr>
    </w:lvl>
    <w:lvl w:ilvl="6" w:tplc="0C0C0001" w:tentative="1">
      <w:start w:val="1"/>
      <w:numFmt w:val="bullet"/>
      <w:lvlText w:val=""/>
      <w:lvlJc w:val="left"/>
      <w:pPr>
        <w:ind w:left="7474" w:hanging="360"/>
      </w:pPr>
      <w:rPr>
        <w:rFonts w:ascii="Symbol" w:hAnsi="Symbol" w:hint="default"/>
      </w:rPr>
    </w:lvl>
    <w:lvl w:ilvl="7" w:tplc="0C0C0003" w:tentative="1">
      <w:start w:val="1"/>
      <w:numFmt w:val="bullet"/>
      <w:lvlText w:val="o"/>
      <w:lvlJc w:val="left"/>
      <w:pPr>
        <w:ind w:left="8194" w:hanging="360"/>
      </w:pPr>
      <w:rPr>
        <w:rFonts w:ascii="Courier New" w:hAnsi="Courier New" w:cs="Courier New" w:hint="default"/>
      </w:rPr>
    </w:lvl>
    <w:lvl w:ilvl="8" w:tplc="0C0C0005" w:tentative="1">
      <w:start w:val="1"/>
      <w:numFmt w:val="bullet"/>
      <w:lvlText w:val=""/>
      <w:lvlJc w:val="left"/>
      <w:pPr>
        <w:ind w:left="8914" w:hanging="360"/>
      </w:pPr>
      <w:rPr>
        <w:rFonts w:ascii="Wingdings" w:hAnsi="Wingdings" w:hint="default"/>
      </w:rPr>
    </w:lvl>
  </w:abstractNum>
  <w:abstractNum w:abstractNumId="17" w15:restartNumberingAfterBreak="0">
    <w:nsid w:val="5C3F1AB0"/>
    <w:multiLevelType w:val="hybridMultilevel"/>
    <w:tmpl w:val="1EC4ACF4"/>
    <w:lvl w:ilvl="0" w:tplc="9F6A3014">
      <w:start w:val="1"/>
      <w:numFmt w:val="bullet"/>
      <w:lvlText w:val=""/>
      <w:lvlJc w:val="left"/>
      <w:pPr>
        <w:ind w:left="720" w:hanging="360"/>
      </w:pPr>
      <w:rPr>
        <w:rFonts w:ascii="Webdings" w:hAnsi="Webdings" w:hint="default"/>
        <w:color w:val="auto"/>
        <w:sz w:val="20"/>
        <w14:shadow w14:blurRad="0" w14:dist="0" w14:dir="0" w14:sx="0" w14:sy="0" w14:kx="0" w14:ky="0" w14:algn="none">
          <w14:srgbClr w14:val="000000"/>
        </w14:shadow>
        <w14:textOutline w14:w="0" w14:cap="rnd" w14:cmpd="sng" w14:algn="ctr">
          <w14:noFill/>
          <w14:prstDash w14:val="solid"/>
          <w14:bevel/>
        </w14:textOut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CB016BA"/>
    <w:multiLevelType w:val="hybridMultilevel"/>
    <w:tmpl w:val="176C01CE"/>
    <w:lvl w:ilvl="0" w:tplc="0C0C000B">
      <w:start w:val="1"/>
      <w:numFmt w:val="bullet"/>
      <w:lvlText w:val=""/>
      <w:lvlJc w:val="left"/>
      <w:pPr>
        <w:tabs>
          <w:tab w:val="num" w:pos="720"/>
        </w:tabs>
        <w:ind w:left="720" w:hanging="360"/>
      </w:pPr>
      <w:rPr>
        <w:rFonts w:ascii="Wingdings" w:hAnsi="Wingdings" w:hint="default"/>
        <w:shadow w:val="0"/>
        <w:emboss w:val="0"/>
        <w:imprint w:val="0"/>
        <w:color w:val="auto"/>
        <w:sz w:val="20"/>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E950B1"/>
    <w:multiLevelType w:val="hybridMultilevel"/>
    <w:tmpl w:val="D2FE11A8"/>
    <w:lvl w:ilvl="0" w:tplc="0C0C0009">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0" w15:restartNumberingAfterBreak="0">
    <w:nsid w:val="6E853668"/>
    <w:multiLevelType w:val="hybridMultilevel"/>
    <w:tmpl w:val="A3964BFA"/>
    <w:lvl w:ilvl="0" w:tplc="0C0C0005">
      <w:start w:val="1"/>
      <w:numFmt w:val="bullet"/>
      <w:lvlText w:val=""/>
      <w:lvlJc w:val="left"/>
      <w:pPr>
        <w:ind w:left="2484" w:hanging="360"/>
      </w:pPr>
      <w:rPr>
        <w:rFonts w:ascii="Wingdings" w:hAnsi="Wingdings" w:hint="default"/>
      </w:rPr>
    </w:lvl>
    <w:lvl w:ilvl="1" w:tplc="9F6A3014">
      <w:start w:val="1"/>
      <w:numFmt w:val="bullet"/>
      <w:lvlText w:val=""/>
      <w:lvlJc w:val="left"/>
      <w:pPr>
        <w:ind w:left="3204" w:hanging="360"/>
      </w:pPr>
      <w:rPr>
        <w:rFonts w:ascii="Webdings" w:hAnsi="Webdings" w:hint="default"/>
        <w:color w:val="auto"/>
        <w:sz w:val="20"/>
        <w14:shadow w14:blurRad="0" w14:dist="0" w14:dir="0" w14:sx="0" w14:sy="0" w14:kx="0" w14:ky="0" w14:algn="none">
          <w14:srgbClr w14:val="000000"/>
        </w14:shadow>
        <w14:textOutline w14:w="0" w14:cap="rnd" w14:cmpd="sng" w14:algn="ctr">
          <w14:noFill/>
          <w14:prstDash w14:val="solid"/>
          <w14:bevel/>
        </w14:textOutline>
      </w:rPr>
    </w:lvl>
    <w:lvl w:ilvl="2" w:tplc="0C0C0005" w:tentative="1">
      <w:start w:val="1"/>
      <w:numFmt w:val="bullet"/>
      <w:lvlText w:val=""/>
      <w:lvlJc w:val="left"/>
      <w:pPr>
        <w:ind w:left="3924" w:hanging="360"/>
      </w:pPr>
      <w:rPr>
        <w:rFonts w:ascii="Wingdings" w:hAnsi="Wingdings" w:hint="default"/>
      </w:rPr>
    </w:lvl>
    <w:lvl w:ilvl="3" w:tplc="0C0C0001" w:tentative="1">
      <w:start w:val="1"/>
      <w:numFmt w:val="bullet"/>
      <w:lvlText w:val=""/>
      <w:lvlJc w:val="left"/>
      <w:pPr>
        <w:ind w:left="4644" w:hanging="360"/>
      </w:pPr>
      <w:rPr>
        <w:rFonts w:ascii="Symbol" w:hAnsi="Symbol" w:hint="default"/>
      </w:rPr>
    </w:lvl>
    <w:lvl w:ilvl="4" w:tplc="0C0C0003" w:tentative="1">
      <w:start w:val="1"/>
      <w:numFmt w:val="bullet"/>
      <w:lvlText w:val="o"/>
      <w:lvlJc w:val="left"/>
      <w:pPr>
        <w:ind w:left="5364" w:hanging="360"/>
      </w:pPr>
      <w:rPr>
        <w:rFonts w:ascii="Courier New" w:hAnsi="Courier New" w:cs="Courier New" w:hint="default"/>
      </w:rPr>
    </w:lvl>
    <w:lvl w:ilvl="5" w:tplc="0C0C0005" w:tentative="1">
      <w:start w:val="1"/>
      <w:numFmt w:val="bullet"/>
      <w:lvlText w:val=""/>
      <w:lvlJc w:val="left"/>
      <w:pPr>
        <w:ind w:left="6084" w:hanging="360"/>
      </w:pPr>
      <w:rPr>
        <w:rFonts w:ascii="Wingdings" w:hAnsi="Wingdings" w:hint="default"/>
      </w:rPr>
    </w:lvl>
    <w:lvl w:ilvl="6" w:tplc="0C0C0001" w:tentative="1">
      <w:start w:val="1"/>
      <w:numFmt w:val="bullet"/>
      <w:lvlText w:val=""/>
      <w:lvlJc w:val="left"/>
      <w:pPr>
        <w:ind w:left="6804" w:hanging="360"/>
      </w:pPr>
      <w:rPr>
        <w:rFonts w:ascii="Symbol" w:hAnsi="Symbol" w:hint="default"/>
      </w:rPr>
    </w:lvl>
    <w:lvl w:ilvl="7" w:tplc="0C0C0003" w:tentative="1">
      <w:start w:val="1"/>
      <w:numFmt w:val="bullet"/>
      <w:lvlText w:val="o"/>
      <w:lvlJc w:val="left"/>
      <w:pPr>
        <w:ind w:left="7524" w:hanging="360"/>
      </w:pPr>
      <w:rPr>
        <w:rFonts w:ascii="Courier New" w:hAnsi="Courier New" w:cs="Courier New" w:hint="default"/>
      </w:rPr>
    </w:lvl>
    <w:lvl w:ilvl="8" w:tplc="0C0C0005" w:tentative="1">
      <w:start w:val="1"/>
      <w:numFmt w:val="bullet"/>
      <w:lvlText w:val=""/>
      <w:lvlJc w:val="left"/>
      <w:pPr>
        <w:ind w:left="8244" w:hanging="360"/>
      </w:pPr>
      <w:rPr>
        <w:rFonts w:ascii="Wingdings" w:hAnsi="Wingdings" w:hint="default"/>
      </w:rPr>
    </w:lvl>
  </w:abstractNum>
  <w:abstractNum w:abstractNumId="21" w15:restartNumberingAfterBreak="0">
    <w:nsid w:val="75E113B6"/>
    <w:multiLevelType w:val="hybridMultilevel"/>
    <w:tmpl w:val="DB3879A4"/>
    <w:lvl w:ilvl="0" w:tplc="1F7E6BA6">
      <w:start w:val="1"/>
      <w:numFmt w:val="bullet"/>
      <w:lvlText w:val=""/>
      <w:lvlJc w:val="left"/>
      <w:pPr>
        <w:ind w:left="3135" w:hanging="360"/>
      </w:pPr>
      <w:rPr>
        <w:rFonts w:ascii="Wingdings" w:hAnsi="Wingdings" w:hint="default"/>
        <w:sz w:val="18"/>
        <w:szCs w:val="18"/>
      </w:rPr>
    </w:lvl>
    <w:lvl w:ilvl="1" w:tplc="0C0C0003">
      <w:start w:val="1"/>
      <w:numFmt w:val="bullet"/>
      <w:lvlText w:val="o"/>
      <w:lvlJc w:val="left"/>
      <w:pPr>
        <w:ind w:left="3855" w:hanging="360"/>
      </w:pPr>
      <w:rPr>
        <w:rFonts w:ascii="Courier New" w:hAnsi="Courier New" w:cs="Courier New" w:hint="default"/>
      </w:rPr>
    </w:lvl>
    <w:lvl w:ilvl="2" w:tplc="0C0C0005" w:tentative="1">
      <w:start w:val="1"/>
      <w:numFmt w:val="bullet"/>
      <w:lvlText w:val=""/>
      <w:lvlJc w:val="left"/>
      <w:pPr>
        <w:ind w:left="4575" w:hanging="360"/>
      </w:pPr>
      <w:rPr>
        <w:rFonts w:ascii="Wingdings" w:hAnsi="Wingdings" w:hint="default"/>
      </w:rPr>
    </w:lvl>
    <w:lvl w:ilvl="3" w:tplc="0C0C0001" w:tentative="1">
      <w:start w:val="1"/>
      <w:numFmt w:val="bullet"/>
      <w:lvlText w:val=""/>
      <w:lvlJc w:val="left"/>
      <w:pPr>
        <w:ind w:left="5295" w:hanging="360"/>
      </w:pPr>
      <w:rPr>
        <w:rFonts w:ascii="Symbol" w:hAnsi="Symbol" w:hint="default"/>
      </w:rPr>
    </w:lvl>
    <w:lvl w:ilvl="4" w:tplc="0C0C0003" w:tentative="1">
      <w:start w:val="1"/>
      <w:numFmt w:val="bullet"/>
      <w:lvlText w:val="o"/>
      <w:lvlJc w:val="left"/>
      <w:pPr>
        <w:ind w:left="6015" w:hanging="360"/>
      </w:pPr>
      <w:rPr>
        <w:rFonts w:ascii="Courier New" w:hAnsi="Courier New" w:cs="Courier New" w:hint="default"/>
      </w:rPr>
    </w:lvl>
    <w:lvl w:ilvl="5" w:tplc="0C0C0005" w:tentative="1">
      <w:start w:val="1"/>
      <w:numFmt w:val="bullet"/>
      <w:lvlText w:val=""/>
      <w:lvlJc w:val="left"/>
      <w:pPr>
        <w:ind w:left="6735" w:hanging="360"/>
      </w:pPr>
      <w:rPr>
        <w:rFonts w:ascii="Wingdings" w:hAnsi="Wingdings" w:hint="default"/>
      </w:rPr>
    </w:lvl>
    <w:lvl w:ilvl="6" w:tplc="0C0C0001" w:tentative="1">
      <w:start w:val="1"/>
      <w:numFmt w:val="bullet"/>
      <w:lvlText w:val=""/>
      <w:lvlJc w:val="left"/>
      <w:pPr>
        <w:ind w:left="7455" w:hanging="360"/>
      </w:pPr>
      <w:rPr>
        <w:rFonts w:ascii="Symbol" w:hAnsi="Symbol" w:hint="default"/>
      </w:rPr>
    </w:lvl>
    <w:lvl w:ilvl="7" w:tplc="0C0C0003" w:tentative="1">
      <w:start w:val="1"/>
      <w:numFmt w:val="bullet"/>
      <w:lvlText w:val="o"/>
      <w:lvlJc w:val="left"/>
      <w:pPr>
        <w:ind w:left="8175" w:hanging="360"/>
      </w:pPr>
      <w:rPr>
        <w:rFonts w:ascii="Courier New" w:hAnsi="Courier New" w:cs="Courier New" w:hint="default"/>
      </w:rPr>
    </w:lvl>
    <w:lvl w:ilvl="8" w:tplc="0C0C0005" w:tentative="1">
      <w:start w:val="1"/>
      <w:numFmt w:val="bullet"/>
      <w:lvlText w:val=""/>
      <w:lvlJc w:val="left"/>
      <w:pPr>
        <w:ind w:left="8895" w:hanging="360"/>
      </w:pPr>
      <w:rPr>
        <w:rFonts w:ascii="Wingdings" w:hAnsi="Wingdings" w:hint="default"/>
      </w:rPr>
    </w:lvl>
  </w:abstractNum>
  <w:abstractNum w:abstractNumId="22" w15:restartNumberingAfterBreak="0">
    <w:nsid w:val="76847583"/>
    <w:multiLevelType w:val="hybridMultilevel"/>
    <w:tmpl w:val="E6AE1FC6"/>
    <w:lvl w:ilvl="0" w:tplc="825CA254">
      <w:start w:val="10"/>
      <w:numFmt w:val="bullet"/>
      <w:lvlText w:val=""/>
      <w:lvlJc w:val="left"/>
      <w:pPr>
        <w:ind w:left="2912" w:hanging="360"/>
      </w:pPr>
      <w:rPr>
        <w:rFonts w:ascii="Wingdings 2" w:eastAsia="Times New Roman" w:hAnsi="Wingdings 2" w:cstheme="majorHAnsi" w:hint="default"/>
        <w:sz w:val="20"/>
      </w:rPr>
    </w:lvl>
    <w:lvl w:ilvl="1" w:tplc="0C0C0003" w:tentative="1">
      <w:start w:val="1"/>
      <w:numFmt w:val="bullet"/>
      <w:lvlText w:val="o"/>
      <w:lvlJc w:val="left"/>
      <w:pPr>
        <w:ind w:left="3632" w:hanging="360"/>
      </w:pPr>
      <w:rPr>
        <w:rFonts w:ascii="Courier New" w:hAnsi="Courier New" w:cs="Courier New" w:hint="default"/>
      </w:rPr>
    </w:lvl>
    <w:lvl w:ilvl="2" w:tplc="0C0C0005" w:tentative="1">
      <w:start w:val="1"/>
      <w:numFmt w:val="bullet"/>
      <w:lvlText w:val=""/>
      <w:lvlJc w:val="left"/>
      <w:pPr>
        <w:ind w:left="4352" w:hanging="360"/>
      </w:pPr>
      <w:rPr>
        <w:rFonts w:ascii="Wingdings" w:hAnsi="Wingdings" w:hint="default"/>
      </w:rPr>
    </w:lvl>
    <w:lvl w:ilvl="3" w:tplc="0C0C0001" w:tentative="1">
      <w:start w:val="1"/>
      <w:numFmt w:val="bullet"/>
      <w:lvlText w:val=""/>
      <w:lvlJc w:val="left"/>
      <w:pPr>
        <w:ind w:left="5072" w:hanging="360"/>
      </w:pPr>
      <w:rPr>
        <w:rFonts w:ascii="Symbol" w:hAnsi="Symbol" w:hint="default"/>
      </w:rPr>
    </w:lvl>
    <w:lvl w:ilvl="4" w:tplc="0C0C0003" w:tentative="1">
      <w:start w:val="1"/>
      <w:numFmt w:val="bullet"/>
      <w:lvlText w:val="o"/>
      <w:lvlJc w:val="left"/>
      <w:pPr>
        <w:ind w:left="5792" w:hanging="360"/>
      </w:pPr>
      <w:rPr>
        <w:rFonts w:ascii="Courier New" w:hAnsi="Courier New" w:cs="Courier New" w:hint="default"/>
      </w:rPr>
    </w:lvl>
    <w:lvl w:ilvl="5" w:tplc="0C0C0005" w:tentative="1">
      <w:start w:val="1"/>
      <w:numFmt w:val="bullet"/>
      <w:lvlText w:val=""/>
      <w:lvlJc w:val="left"/>
      <w:pPr>
        <w:ind w:left="6512" w:hanging="360"/>
      </w:pPr>
      <w:rPr>
        <w:rFonts w:ascii="Wingdings" w:hAnsi="Wingdings" w:hint="default"/>
      </w:rPr>
    </w:lvl>
    <w:lvl w:ilvl="6" w:tplc="0C0C0001" w:tentative="1">
      <w:start w:val="1"/>
      <w:numFmt w:val="bullet"/>
      <w:lvlText w:val=""/>
      <w:lvlJc w:val="left"/>
      <w:pPr>
        <w:ind w:left="7232" w:hanging="360"/>
      </w:pPr>
      <w:rPr>
        <w:rFonts w:ascii="Symbol" w:hAnsi="Symbol" w:hint="default"/>
      </w:rPr>
    </w:lvl>
    <w:lvl w:ilvl="7" w:tplc="0C0C0003" w:tentative="1">
      <w:start w:val="1"/>
      <w:numFmt w:val="bullet"/>
      <w:lvlText w:val="o"/>
      <w:lvlJc w:val="left"/>
      <w:pPr>
        <w:ind w:left="7952" w:hanging="360"/>
      </w:pPr>
      <w:rPr>
        <w:rFonts w:ascii="Courier New" w:hAnsi="Courier New" w:cs="Courier New" w:hint="default"/>
      </w:rPr>
    </w:lvl>
    <w:lvl w:ilvl="8" w:tplc="0C0C0005" w:tentative="1">
      <w:start w:val="1"/>
      <w:numFmt w:val="bullet"/>
      <w:lvlText w:val=""/>
      <w:lvlJc w:val="left"/>
      <w:pPr>
        <w:ind w:left="8672" w:hanging="360"/>
      </w:pPr>
      <w:rPr>
        <w:rFonts w:ascii="Wingdings" w:hAnsi="Wingdings" w:hint="default"/>
      </w:rPr>
    </w:lvl>
  </w:abstractNum>
  <w:abstractNum w:abstractNumId="23" w15:restartNumberingAfterBreak="0">
    <w:nsid w:val="76A03622"/>
    <w:multiLevelType w:val="hybridMultilevel"/>
    <w:tmpl w:val="FACE57F2"/>
    <w:lvl w:ilvl="0" w:tplc="9F6A3014">
      <w:start w:val="1"/>
      <w:numFmt w:val="bullet"/>
      <w:lvlText w:val=""/>
      <w:lvlJc w:val="left"/>
      <w:pPr>
        <w:ind w:left="2844" w:hanging="360"/>
      </w:pPr>
      <w:rPr>
        <w:rFonts w:ascii="Webdings" w:hAnsi="Webdings" w:hint="default"/>
        <w:color w:val="auto"/>
        <w:sz w:val="20"/>
        <w14:shadow w14:blurRad="0" w14:dist="0" w14:dir="0" w14:sx="0" w14:sy="0" w14:kx="0" w14:ky="0" w14:algn="none">
          <w14:srgbClr w14:val="000000"/>
        </w14:shadow>
        <w14:textOutline w14:w="0" w14:cap="rnd" w14:cmpd="sng" w14:algn="ctr">
          <w14:noFill/>
          <w14:prstDash w14:val="solid"/>
          <w14:bevel/>
        </w14:textOutline>
      </w:rPr>
    </w:lvl>
    <w:lvl w:ilvl="1" w:tplc="0C0C0003">
      <w:start w:val="1"/>
      <w:numFmt w:val="bullet"/>
      <w:lvlText w:val="o"/>
      <w:lvlJc w:val="left"/>
      <w:pPr>
        <w:ind w:left="3564" w:hanging="360"/>
      </w:pPr>
      <w:rPr>
        <w:rFonts w:ascii="Courier New" w:hAnsi="Courier New" w:cs="Courier New" w:hint="default"/>
      </w:rPr>
    </w:lvl>
    <w:lvl w:ilvl="2" w:tplc="0C0C0005" w:tentative="1">
      <w:start w:val="1"/>
      <w:numFmt w:val="bullet"/>
      <w:lvlText w:val=""/>
      <w:lvlJc w:val="left"/>
      <w:pPr>
        <w:ind w:left="4284" w:hanging="360"/>
      </w:pPr>
      <w:rPr>
        <w:rFonts w:ascii="Wingdings" w:hAnsi="Wingdings" w:hint="default"/>
      </w:rPr>
    </w:lvl>
    <w:lvl w:ilvl="3" w:tplc="0C0C0001" w:tentative="1">
      <w:start w:val="1"/>
      <w:numFmt w:val="bullet"/>
      <w:lvlText w:val=""/>
      <w:lvlJc w:val="left"/>
      <w:pPr>
        <w:ind w:left="5004" w:hanging="360"/>
      </w:pPr>
      <w:rPr>
        <w:rFonts w:ascii="Symbol" w:hAnsi="Symbol" w:hint="default"/>
      </w:rPr>
    </w:lvl>
    <w:lvl w:ilvl="4" w:tplc="0C0C0003" w:tentative="1">
      <w:start w:val="1"/>
      <w:numFmt w:val="bullet"/>
      <w:lvlText w:val="o"/>
      <w:lvlJc w:val="left"/>
      <w:pPr>
        <w:ind w:left="5724" w:hanging="360"/>
      </w:pPr>
      <w:rPr>
        <w:rFonts w:ascii="Courier New" w:hAnsi="Courier New" w:cs="Courier New" w:hint="default"/>
      </w:rPr>
    </w:lvl>
    <w:lvl w:ilvl="5" w:tplc="0C0C0005" w:tentative="1">
      <w:start w:val="1"/>
      <w:numFmt w:val="bullet"/>
      <w:lvlText w:val=""/>
      <w:lvlJc w:val="left"/>
      <w:pPr>
        <w:ind w:left="6444" w:hanging="360"/>
      </w:pPr>
      <w:rPr>
        <w:rFonts w:ascii="Wingdings" w:hAnsi="Wingdings" w:hint="default"/>
      </w:rPr>
    </w:lvl>
    <w:lvl w:ilvl="6" w:tplc="0C0C0001" w:tentative="1">
      <w:start w:val="1"/>
      <w:numFmt w:val="bullet"/>
      <w:lvlText w:val=""/>
      <w:lvlJc w:val="left"/>
      <w:pPr>
        <w:ind w:left="7164" w:hanging="360"/>
      </w:pPr>
      <w:rPr>
        <w:rFonts w:ascii="Symbol" w:hAnsi="Symbol" w:hint="default"/>
      </w:rPr>
    </w:lvl>
    <w:lvl w:ilvl="7" w:tplc="0C0C0003" w:tentative="1">
      <w:start w:val="1"/>
      <w:numFmt w:val="bullet"/>
      <w:lvlText w:val="o"/>
      <w:lvlJc w:val="left"/>
      <w:pPr>
        <w:ind w:left="7884" w:hanging="360"/>
      </w:pPr>
      <w:rPr>
        <w:rFonts w:ascii="Courier New" w:hAnsi="Courier New" w:cs="Courier New" w:hint="default"/>
      </w:rPr>
    </w:lvl>
    <w:lvl w:ilvl="8" w:tplc="0C0C0005" w:tentative="1">
      <w:start w:val="1"/>
      <w:numFmt w:val="bullet"/>
      <w:lvlText w:val=""/>
      <w:lvlJc w:val="left"/>
      <w:pPr>
        <w:ind w:left="8604" w:hanging="360"/>
      </w:pPr>
      <w:rPr>
        <w:rFonts w:ascii="Wingdings" w:hAnsi="Wingdings" w:hint="default"/>
      </w:rPr>
    </w:lvl>
  </w:abstractNum>
  <w:num w:numId="1" w16cid:durableId="736052574">
    <w:abstractNumId w:val="8"/>
  </w:num>
  <w:num w:numId="2" w16cid:durableId="1758012002">
    <w:abstractNumId w:val="18"/>
  </w:num>
  <w:num w:numId="3" w16cid:durableId="267935053">
    <w:abstractNumId w:val="12"/>
  </w:num>
  <w:num w:numId="4" w16cid:durableId="219243643">
    <w:abstractNumId w:val="17"/>
  </w:num>
  <w:num w:numId="5" w16cid:durableId="1260064376">
    <w:abstractNumId w:val="7"/>
  </w:num>
  <w:num w:numId="6" w16cid:durableId="1457288784">
    <w:abstractNumId w:val="3"/>
  </w:num>
  <w:num w:numId="7" w16cid:durableId="1254557343">
    <w:abstractNumId w:val="19"/>
  </w:num>
  <w:num w:numId="8" w16cid:durableId="659117493">
    <w:abstractNumId w:val="0"/>
  </w:num>
  <w:num w:numId="9" w16cid:durableId="1894269198">
    <w:abstractNumId w:val="14"/>
  </w:num>
  <w:num w:numId="10" w16cid:durableId="383796503">
    <w:abstractNumId w:val="9"/>
  </w:num>
  <w:num w:numId="11" w16cid:durableId="406923594">
    <w:abstractNumId w:val="15"/>
  </w:num>
  <w:num w:numId="12" w16cid:durableId="163479081">
    <w:abstractNumId w:val="21"/>
  </w:num>
  <w:num w:numId="13" w16cid:durableId="1609507209">
    <w:abstractNumId w:val="22"/>
  </w:num>
  <w:num w:numId="14" w16cid:durableId="393628932">
    <w:abstractNumId w:val="13"/>
  </w:num>
  <w:num w:numId="15" w16cid:durableId="1016691879">
    <w:abstractNumId w:val="16"/>
  </w:num>
  <w:num w:numId="16" w16cid:durableId="159081522">
    <w:abstractNumId w:val="6"/>
  </w:num>
  <w:num w:numId="17" w16cid:durableId="1903441336">
    <w:abstractNumId w:val="4"/>
  </w:num>
  <w:num w:numId="18" w16cid:durableId="386026569">
    <w:abstractNumId w:val="11"/>
  </w:num>
  <w:num w:numId="19" w16cid:durableId="236667910">
    <w:abstractNumId w:val="20"/>
  </w:num>
  <w:num w:numId="20" w16cid:durableId="1922174982">
    <w:abstractNumId w:val="23"/>
  </w:num>
  <w:num w:numId="21" w16cid:durableId="1005136701">
    <w:abstractNumId w:val="1"/>
  </w:num>
  <w:num w:numId="22" w16cid:durableId="1371031296">
    <w:abstractNumId w:val="5"/>
  </w:num>
  <w:num w:numId="23" w16cid:durableId="649409353">
    <w:abstractNumId w:val="2"/>
  </w:num>
  <w:num w:numId="24" w16cid:durableId="21379923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85"/>
    <w:rsid w:val="00003686"/>
    <w:rsid w:val="00005AE5"/>
    <w:rsid w:val="000076B1"/>
    <w:rsid w:val="00025656"/>
    <w:rsid w:val="00047A1E"/>
    <w:rsid w:val="00047A5A"/>
    <w:rsid w:val="00056979"/>
    <w:rsid w:val="00067810"/>
    <w:rsid w:val="000738BC"/>
    <w:rsid w:val="000755A8"/>
    <w:rsid w:val="00076D8C"/>
    <w:rsid w:val="00084109"/>
    <w:rsid w:val="00090625"/>
    <w:rsid w:val="00096269"/>
    <w:rsid w:val="000A6EC9"/>
    <w:rsid w:val="000B6F9D"/>
    <w:rsid w:val="000D58F6"/>
    <w:rsid w:val="000E0689"/>
    <w:rsid w:val="000E3F60"/>
    <w:rsid w:val="000E64F8"/>
    <w:rsid w:val="000F2B13"/>
    <w:rsid w:val="00103331"/>
    <w:rsid w:val="0011276E"/>
    <w:rsid w:val="00136348"/>
    <w:rsid w:val="001401CF"/>
    <w:rsid w:val="00151D55"/>
    <w:rsid w:val="00153F0E"/>
    <w:rsid w:val="00166144"/>
    <w:rsid w:val="0017350A"/>
    <w:rsid w:val="00175D15"/>
    <w:rsid w:val="00180B7D"/>
    <w:rsid w:val="00191D87"/>
    <w:rsid w:val="001923EA"/>
    <w:rsid w:val="001A0642"/>
    <w:rsid w:val="001A782E"/>
    <w:rsid w:val="001B258B"/>
    <w:rsid w:val="001B3E28"/>
    <w:rsid w:val="001B5F0B"/>
    <w:rsid w:val="001B6EF7"/>
    <w:rsid w:val="001B758F"/>
    <w:rsid w:val="001C1577"/>
    <w:rsid w:val="001D4391"/>
    <w:rsid w:val="001D5D64"/>
    <w:rsid w:val="00204387"/>
    <w:rsid w:val="00205C88"/>
    <w:rsid w:val="00212DBF"/>
    <w:rsid w:val="00212F48"/>
    <w:rsid w:val="00217CD4"/>
    <w:rsid w:val="002469E7"/>
    <w:rsid w:val="00247568"/>
    <w:rsid w:val="00251C39"/>
    <w:rsid w:val="00252D40"/>
    <w:rsid w:val="00286F7C"/>
    <w:rsid w:val="00290F07"/>
    <w:rsid w:val="00296401"/>
    <w:rsid w:val="00297A87"/>
    <w:rsid w:val="002B2CBD"/>
    <w:rsid w:val="002B794E"/>
    <w:rsid w:val="002C078C"/>
    <w:rsid w:val="002C3589"/>
    <w:rsid w:val="002D567A"/>
    <w:rsid w:val="002D634C"/>
    <w:rsid w:val="002E0710"/>
    <w:rsid w:val="002E4A05"/>
    <w:rsid w:val="002F37B8"/>
    <w:rsid w:val="00304488"/>
    <w:rsid w:val="00340B92"/>
    <w:rsid w:val="0035412A"/>
    <w:rsid w:val="0035764B"/>
    <w:rsid w:val="00360772"/>
    <w:rsid w:val="00367127"/>
    <w:rsid w:val="00372CDA"/>
    <w:rsid w:val="00376198"/>
    <w:rsid w:val="00392216"/>
    <w:rsid w:val="00396B8F"/>
    <w:rsid w:val="003970AF"/>
    <w:rsid w:val="00397F77"/>
    <w:rsid w:val="003A301F"/>
    <w:rsid w:val="003B10A5"/>
    <w:rsid w:val="003C30AF"/>
    <w:rsid w:val="003D1EFE"/>
    <w:rsid w:val="00411EFA"/>
    <w:rsid w:val="0041522D"/>
    <w:rsid w:val="00421D0D"/>
    <w:rsid w:val="0043769E"/>
    <w:rsid w:val="00442320"/>
    <w:rsid w:val="00470947"/>
    <w:rsid w:val="00471623"/>
    <w:rsid w:val="00473F58"/>
    <w:rsid w:val="0047705C"/>
    <w:rsid w:val="004876D8"/>
    <w:rsid w:val="00496B5E"/>
    <w:rsid w:val="004A3AB0"/>
    <w:rsid w:val="004A64F2"/>
    <w:rsid w:val="004D6828"/>
    <w:rsid w:val="004D7D85"/>
    <w:rsid w:val="0050658D"/>
    <w:rsid w:val="00515043"/>
    <w:rsid w:val="00522812"/>
    <w:rsid w:val="005348FA"/>
    <w:rsid w:val="00552E36"/>
    <w:rsid w:val="00555FB7"/>
    <w:rsid w:val="005565AB"/>
    <w:rsid w:val="00557B2A"/>
    <w:rsid w:val="00562E98"/>
    <w:rsid w:val="00563C79"/>
    <w:rsid w:val="005703C0"/>
    <w:rsid w:val="0058009E"/>
    <w:rsid w:val="00580623"/>
    <w:rsid w:val="0058294E"/>
    <w:rsid w:val="005C2535"/>
    <w:rsid w:val="005C29CC"/>
    <w:rsid w:val="005C32B4"/>
    <w:rsid w:val="005C7185"/>
    <w:rsid w:val="005D3312"/>
    <w:rsid w:val="005D7EAA"/>
    <w:rsid w:val="00601B84"/>
    <w:rsid w:val="00624266"/>
    <w:rsid w:val="00632659"/>
    <w:rsid w:val="00647B08"/>
    <w:rsid w:val="006553E1"/>
    <w:rsid w:val="00661509"/>
    <w:rsid w:val="0066166B"/>
    <w:rsid w:val="00661DC6"/>
    <w:rsid w:val="00667054"/>
    <w:rsid w:val="006673F9"/>
    <w:rsid w:val="00684E22"/>
    <w:rsid w:val="006853DE"/>
    <w:rsid w:val="00691864"/>
    <w:rsid w:val="00691A8C"/>
    <w:rsid w:val="006A436D"/>
    <w:rsid w:val="006A75EB"/>
    <w:rsid w:val="006A7F1C"/>
    <w:rsid w:val="006B24DD"/>
    <w:rsid w:val="006B3DD5"/>
    <w:rsid w:val="006C07C1"/>
    <w:rsid w:val="006C2045"/>
    <w:rsid w:val="006C2D96"/>
    <w:rsid w:val="006C5282"/>
    <w:rsid w:val="006C7CCF"/>
    <w:rsid w:val="006D0C1A"/>
    <w:rsid w:val="006D117B"/>
    <w:rsid w:val="006D34A1"/>
    <w:rsid w:val="0070423B"/>
    <w:rsid w:val="00704CC5"/>
    <w:rsid w:val="0070734E"/>
    <w:rsid w:val="0072326F"/>
    <w:rsid w:val="00732737"/>
    <w:rsid w:val="00733893"/>
    <w:rsid w:val="0074649E"/>
    <w:rsid w:val="007500BA"/>
    <w:rsid w:val="0076005D"/>
    <w:rsid w:val="0076061A"/>
    <w:rsid w:val="00761B9C"/>
    <w:rsid w:val="00762845"/>
    <w:rsid w:val="00766950"/>
    <w:rsid w:val="00776BE2"/>
    <w:rsid w:val="007A79EA"/>
    <w:rsid w:val="007B1EB6"/>
    <w:rsid w:val="007B607A"/>
    <w:rsid w:val="007D120D"/>
    <w:rsid w:val="007E0303"/>
    <w:rsid w:val="007E500E"/>
    <w:rsid w:val="007E531B"/>
    <w:rsid w:val="007E59A7"/>
    <w:rsid w:val="007E64A1"/>
    <w:rsid w:val="008019E5"/>
    <w:rsid w:val="008152B1"/>
    <w:rsid w:val="0081602F"/>
    <w:rsid w:val="00830D05"/>
    <w:rsid w:val="00850CEB"/>
    <w:rsid w:val="008512B7"/>
    <w:rsid w:val="008546BF"/>
    <w:rsid w:val="00855734"/>
    <w:rsid w:val="00861996"/>
    <w:rsid w:val="00874158"/>
    <w:rsid w:val="008764B4"/>
    <w:rsid w:val="008808C2"/>
    <w:rsid w:val="008B19DB"/>
    <w:rsid w:val="008C5946"/>
    <w:rsid w:val="008C6BF9"/>
    <w:rsid w:val="008D05BB"/>
    <w:rsid w:val="008D1763"/>
    <w:rsid w:val="008D5F21"/>
    <w:rsid w:val="008E6385"/>
    <w:rsid w:val="00907B4E"/>
    <w:rsid w:val="00910B81"/>
    <w:rsid w:val="00937757"/>
    <w:rsid w:val="009445E7"/>
    <w:rsid w:val="00954D75"/>
    <w:rsid w:val="00956BBA"/>
    <w:rsid w:val="00956E8B"/>
    <w:rsid w:val="00967BDF"/>
    <w:rsid w:val="0097467A"/>
    <w:rsid w:val="00976A86"/>
    <w:rsid w:val="00980377"/>
    <w:rsid w:val="009806A9"/>
    <w:rsid w:val="00982123"/>
    <w:rsid w:val="00994E59"/>
    <w:rsid w:val="009B186E"/>
    <w:rsid w:val="009B58BA"/>
    <w:rsid w:val="009C16C8"/>
    <w:rsid w:val="009C5715"/>
    <w:rsid w:val="009D3A5D"/>
    <w:rsid w:val="009D42D7"/>
    <w:rsid w:val="009D7977"/>
    <w:rsid w:val="009E3DD0"/>
    <w:rsid w:val="00A15AB3"/>
    <w:rsid w:val="00A16EFD"/>
    <w:rsid w:val="00A30C28"/>
    <w:rsid w:val="00A32FDE"/>
    <w:rsid w:val="00A34674"/>
    <w:rsid w:val="00A53617"/>
    <w:rsid w:val="00A56637"/>
    <w:rsid w:val="00A60F7F"/>
    <w:rsid w:val="00A83D33"/>
    <w:rsid w:val="00AA5E8F"/>
    <w:rsid w:val="00AB20B8"/>
    <w:rsid w:val="00AB69F6"/>
    <w:rsid w:val="00AC6238"/>
    <w:rsid w:val="00AC7B8E"/>
    <w:rsid w:val="00AD26D8"/>
    <w:rsid w:val="00AE2CBE"/>
    <w:rsid w:val="00AF655E"/>
    <w:rsid w:val="00B16F75"/>
    <w:rsid w:val="00B21C2A"/>
    <w:rsid w:val="00B226D6"/>
    <w:rsid w:val="00B30DF7"/>
    <w:rsid w:val="00B45244"/>
    <w:rsid w:val="00B62626"/>
    <w:rsid w:val="00B70A55"/>
    <w:rsid w:val="00B746B7"/>
    <w:rsid w:val="00B7568E"/>
    <w:rsid w:val="00B76361"/>
    <w:rsid w:val="00B91592"/>
    <w:rsid w:val="00BA346A"/>
    <w:rsid w:val="00BA4A61"/>
    <w:rsid w:val="00BA6A02"/>
    <w:rsid w:val="00BB307D"/>
    <w:rsid w:val="00BB7FFE"/>
    <w:rsid w:val="00BD7330"/>
    <w:rsid w:val="00BF3A6B"/>
    <w:rsid w:val="00C0084D"/>
    <w:rsid w:val="00C1052C"/>
    <w:rsid w:val="00C12E2D"/>
    <w:rsid w:val="00C21AA0"/>
    <w:rsid w:val="00C2594B"/>
    <w:rsid w:val="00C344DA"/>
    <w:rsid w:val="00C36B2B"/>
    <w:rsid w:val="00C41403"/>
    <w:rsid w:val="00C41733"/>
    <w:rsid w:val="00C4261F"/>
    <w:rsid w:val="00C63232"/>
    <w:rsid w:val="00C65966"/>
    <w:rsid w:val="00C6754C"/>
    <w:rsid w:val="00C75A2B"/>
    <w:rsid w:val="00CA201F"/>
    <w:rsid w:val="00CA64E5"/>
    <w:rsid w:val="00CB1D38"/>
    <w:rsid w:val="00CB38F6"/>
    <w:rsid w:val="00CB5157"/>
    <w:rsid w:val="00CB7992"/>
    <w:rsid w:val="00CC77F9"/>
    <w:rsid w:val="00CD2C34"/>
    <w:rsid w:val="00CD3D1B"/>
    <w:rsid w:val="00CD4D9B"/>
    <w:rsid w:val="00CF47A1"/>
    <w:rsid w:val="00D00F22"/>
    <w:rsid w:val="00D02C4C"/>
    <w:rsid w:val="00D067F8"/>
    <w:rsid w:val="00D073B1"/>
    <w:rsid w:val="00D16F67"/>
    <w:rsid w:val="00D376CC"/>
    <w:rsid w:val="00D41843"/>
    <w:rsid w:val="00D42717"/>
    <w:rsid w:val="00D631F7"/>
    <w:rsid w:val="00D8619E"/>
    <w:rsid w:val="00D8663C"/>
    <w:rsid w:val="00D95C21"/>
    <w:rsid w:val="00D95D12"/>
    <w:rsid w:val="00DB5975"/>
    <w:rsid w:val="00DC393C"/>
    <w:rsid w:val="00DF03EB"/>
    <w:rsid w:val="00DF25C2"/>
    <w:rsid w:val="00E06EB6"/>
    <w:rsid w:val="00E160B8"/>
    <w:rsid w:val="00E17502"/>
    <w:rsid w:val="00E41F43"/>
    <w:rsid w:val="00E42E04"/>
    <w:rsid w:val="00E529ED"/>
    <w:rsid w:val="00E57FC7"/>
    <w:rsid w:val="00E60804"/>
    <w:rsid w:val="00E82B94"/>
    <w:rsid w:val="00E9564D"/>
    <w:rsid w:val="00EA042C"/>
    <w:rsid w:val="00EA1C95"/>
    <w:rsid w:val="00ED69FF"/>
    <w:rsid w:val="00EE244F"/>
    <w:rsid w:val="00EF0678"/>
    <w:rsid w:val="00EF3696"/>
    <w:rsid w:val="00F020F3"/>
    <w:rsid w:val="00F021AA"/>
    <w:rsid w:val="00F06991"/>
    <w:rsid w:val="00F135FE"/>
    <w:rsid w:val="00F15A30"/>
    <w:rsid w:val="00F17D8E"/>
    <w:rsid w:val="00F21F8D"/>
    <w:rsid w:val="00F234E5"/>
    <w:rsid w:val="00F41930"/>
    <w:rsid w:val="00F43A92"/>
    <w:rsid w:val="00F5448F"/>
    <w:rsid w:val="00F56AF9"/>
    <w:rsid w:val="00F56EE3"/>
    <w:rsid w:val="00F71AB8"/>
    <w:rsid w:val="00F734AF"/>
    <w:rsid w:val="00F82329"/>
    <w:rsid w:val="00F83082"/>
    <w:rsid w:val="00F85977"/>
    <w:rsid w:val="00F91265"/>
    <w:rsid w:val="00FB0FC1"/>
    <w:rsid w:val="00FD3321"/>
    <w:rsid w:val="00FE1C0D"/>
    <w:rsid w:val="00FF200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6AAAB"/>
  <w15:chartTrackingRefBased/>
  <w15:docId w15:val="{9F0350CB-DA31-B64B-B853-DD625CD5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D1B"/>
    <w:rPr>
      <w:rFonts w:ascii="Helvetica" w:eastAsia="Times New Roman" w:hAnsi="Helvetica" w:cs="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7185"/>
    <w:pPr>
      <w:tabs>
        <w:tab w:val="center" w:pos="4320"/>
        <w:tab w:val="right" w:pos="8640"/>
      </w:tabs>
    </w:pPr>
  </w:style>
  <w:style w:type="character" w:customStyle="1" w:styleId="En-tteCar">
    <w:name w:val="En-tête Car"/>
    <w:basedOn w:val="Policepardfaut"/>
    <w:link w:val="En-tte"/>
    <w:uiPriority w:val="99"/>
    <w:rsid w:val="005C7185"/>
  </w:style>
  <w:style w:type="paragraph" w:styleId="Pieddepage">
    <w:name w:val="footer"/>
    <w:basedOn w:val="Normal"/>
    <w:link w:val="PieddepageCar"/>
    <w:uiPriority w:val="99"/>
    <w:unhideWhenUsed/>
    <w:rsid w:val="005C7185"/>
    <w:pPr>
      <w:tabs>
        <w:tab w:val="center" w:pos="4320"/>
        <w:tab w:val="right" w:pos="8640"/>
      </w:tabs>
    </w:pPr>
  </w:style>
  <w:style w:type="character" w:customStyle="1" w:styleId="PieddepageCar">
    <w:name w:val="Pied de page Car"/>
    <w:basedOn w:val="Policepardfaut"/>
    <w:link w:val="Pieddepage"/>
    <w:uiPriority w:val="99"/>
    <w:rsid w:val="005C7185"/>
  </w:style>
  <w:style w:type="paragraph" w:customStyle="1" w:styleId="Paragraphestandard">
    <w:name w:val="[Paragraphe standard]"/>
    <w:basedOn w:val="Normal"/>
    <w:uiPriority w:val="99"/>
    <w:rsid w:val="005C7185"/>
    <w:pPr>
      <w:autoSpaceDE w:val="0"/>
      <w:autoSpaceDN w:val="0"/>
      <w:adjustRightInd w:val="0"/>
      <w:spacing w:line="288" w:lineRule="auto"/>
      <w:textAlignment w:val="center"/>
    </w:pPr>
    <w:rPr>
      <w:rFonts w:ascii="MinionPro-Regular" w:hAnsi="MinionPro-Regular" w:cs="MinionPro-Regular"/>
      <w:color w:val="000000"/>
      <w:lang w:val="fr-FR"/>
    </w:rPr>
  </w:style>
  <w:style w:type="table" w:styleId="Grilledutableau">
    <w:name w:val="Table Grid"/>
    <w:basedOn w:val="TableauNormal"/>
    <w:uiPriority w:val="39"/>
    <w:rsid w:val="00CD3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52D40"/>
    <w:pPr>
      <w:ind w:left="720"/>
      <w:contextualSpacing/>
    </w:pPr>
  </w:style>
  <w:style w:type="character" w:styleId="Lienhypertexte">
    <w:name w:val="Hyperlink"/>
    <w:basedOn w:val="Policepardfaut"/>
    <w:rsid w:val="009D7977"/>
    <w:rPr>
      <w:color w:val="0000FF"/>
      <w:u w:val="single"/>
    </w:rPr>
  </w:style>
  <w:style w:type="character" w:styleId="Marquedecommentaire">
    <w:name w:val="annotation reference"/>
    <w:basedOn w:val="Policepardfaut"/>
    <w:unhideWhenUsed/>
    <w:rsid w:val="00E9564D"/>
    <w:rPr>
      <w:sz w:val="16"/>
      <w:szCs w:val="16"/>
    </w:rPr>
  </w:style>
  <w:style w:type="paragraph" w:styleId="Commentaire">
    <w:name w:val="annotation text"/>
    <w:basedOn w:val="Normal"/>
    <w:link w:val="CommentaireCar"/>
    <w:unhideWhenUsed/>
    <w:rsid w:val="00E9564D"/>
    <w:rPr>
      <w:sz w:val="20"/>
    </w:rPr>
  </w:style>
  <w:style w:type="character" w:customStyle="1" w:styleId="CommentaireCar">
    <w:name w:val="Commentaire Car"/>
    <w:basedOn w:val="Policepardfaut"/>
    <w:link w:val="Commentaire"/>
    <w:rsid w:val="00E9564D"/>
    <w:rPr>
      <w:rFonts w:ascii="Helvetica" w:eastAsia="Times New Roman" w:hAnsi="Helvetic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9564D"/>
    <w:rPr>
      <w:b/>
      <w:bCs/>
    </w:rPr>
  </w:style>
  <w:style w:type="character" w:customStyle="1" w:styleId="ObjetducommentaireCar">
    <w:name w:val="Objet du commentaire Car"/>
    <w:basedOn w:val="CommentaireCar"/>
    <w:link w:val="Objetducommentaire"/>
    <w:uiPriority w:val="99"/>
    <w:semiHidden/>
    <w:rsid w:val="00E9564D"/>
    <w:rPr>
      <w:rFonts w:ascii="Helvetica" w:eastAsia="Times New Roman" w:hAnsi="Helvetica" w:cs="Times New Roman"/>
      <w:b/>
      <w:bCs/>
      <w:sz w:val="20"/>
      <w:szCs w:val="20"/>
      <w:lang w:eastAsia="fr-FR"/>
    </w:rPr>
  </w:style>
  <w:style w:type="paragraph" w:customStyle="1" w:styleId="1">
    <w:name w:val="1."/>
    <w:basedOn w:val="Normal"/>
    <w:rsid w:val="00AB20B8"/>
    <w:pPr>
      <w:tabs>
        <w:tab w:val="left" w:pos="7200"/>
      </w:tabs>
      <w:ind w:left="960" w:hanging="480"/>
      <w:jc w:val="both"/>
    </w:pPr>
  </w:style>
  <w:style w:type="character" w:styleId="Mentionnonrsolue">
    <w:name w:val="Unresolved Mention"/>
    <w:basedOn w:val="Policepardfaut"/>
    <w:uiPriority w:val="99"/>
    <w:semiHidden/>
    <w:unhideWhenUsed/>
    <w:rsid w:val="00AB69F6"/>
    <w:rPr>
      <w:color w:val="605E5C"/>
      <w:shd w:val="clear" w:color="auto" w:fill="E1DFDD"/>
    </w:rPr>
  </w:style>
  <w:style w:type="paragraph" w:styleId="Rvision">
    <w:name w:val="Revision"/>
    <w:hidden/>
    <w:uiPriority w:val="99"/>
    <w:semiHidden/>
    <w:rsid w:val="00B226D6"/>
    <w:rPr>
      <w:rFonts w:ascii="Helvetica" w:eastAsia="Times New Roman" w:hAnsi="Helvetica"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plois3@uquebec.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plois3@uquebe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F2754E9A0AA24BAF91BD24B9B7623D" ma:contentTypeVersion="4" ma:contentTypeDescription="Crée un document." ma:contentTypeScope="" ma:versionID="16b44b4e053f03a39bcc43878f275a4d">
  <xsd:schema xmlns:xsd="http://www.w3.org/2001/XMLSchema" xmlns:xs="http://www.w3.org/2001/XMLSchema" xmlns:p="http://schemas.microsoft.com/office/2006/metadata/properties" xmlns:ns2="75e2b76d-b6d4-4c4c-955a-6c3a94d80409" targetNamespace="http://schemas.microsoft.com/office/2006/metadata/properties" ma:root="true" ma:fieldsID="e715622f33165d1e8de8e1c2b4efd6b7" ns2:_="">
    <xsd:import namespace="75e2b76d-b6d4-4c4c-955a-6c3a94d804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2b76d-b6d4-4c4c-955a-6c3a94d80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BEA45-9B5A-4E7D-99D2-062E719B5F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CFB974-6B91-46CB-A308-9AB02EFA2337}">
  <ds:schemaRefs>
    <ds:schemaRef ds:uri="http://schemas.openxmlformats.org/officeDocument/2006/bibliography"/>
  </ds:schemaRefs>
</ds:datastoreItem>
</file>

<file path=customXml/itemProps3.xml><?xml version="1.0" encoding="utf-8"?>
<ds:datastoreItem xmlns:ds="http://schemas.openxmlformats.org/officeDocument/2006/customXml" ds:itemID="{E9A36B61-E0CD-41CD-BF1D-0A146D934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2b76d-b6d4-4c4c-955a-6c3a94d80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BDE1F-F49C-4619-86CC-D098D40BCB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1282</Words>
  <Characters>7056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NADEAU, Sabrina</dc:creator>
  <cp:keywords/>
  <dc:description/>
  <cp:lastModifiedBy>BERNARD, Sylvie</cp:lastModifiedBy>
  <cp:revision>31</cp:revision>
  <cp:lastPrinted>2020-01-31T16:52:00Z</cp:lastPrinted>
  <dcterms:created xsi:type="dcterms:W3CDTF">2024-12-11T19:11:00Z</dcterms:created>
  <dcterms:modified xsi:type="dcterms:W3CDTF">2024-12-20T16:23:00Z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0x010100DBF2754E9A0AA24BAF91BD24B9B7623D</vt:lpwstr>
  </property>
</Properties>
</file>